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0456" w:type="dxa"/>
        <w:tblCellMar>
          <w:left w:w="0" w:type="dxa"/>
          <w:right w:w="0" w:type="dxa"/>
        </w:tblCellMar>
        <w:tblLook w:val="04A0" w:firstRow="1" w:lastRow="0" w:firstColumn="1" w:lastColumn="0" w:noHBand="0" w:noVBand="1"/>
      </w:tblPr>
      <w:tblGrid>
        <w:gridCol w:w="7088"/>
        <w:gridCol w:w="3368"/>
      </w:tblGrid>
      <w:tr w:rsidR="00715DE9" w:rsidRPr="001863A5" w14:paraId="01721173" w14:textId="77777777" w:rsidTr="003A4E05">
        <w:trPr>
          <w:trHeight w:val="850"/>
        </w:trPr>
        <w:tc>
          <w:tcPr>
            <w:tcW w:w="7088" w:type="dxa"/>
            <w:tcBorders>
              <w:top w:val="nil"/>
              <w:left w:val="nil"/>
              <w:bottom w:val="nil"/>
              <w:right w:val="nil"/>
            </w:tcBorders>
          </w:tcPr>
          <w:p w14:paraId="0CF6D767" w14:textId="77777777" w:rsidR="00715DE9" w:rsidRPr="007F74AE" w:rsidRDefault="00715DE9" w:rsidP="005B2116">
            <w:pPr>
              <w:spacing w:line="160" w:lineRule="exact"/>
              <w:ind w:right="-142"/>
              <w:rPr>
                <w:rFonts w:eastAsia="Open Sans Light" w:cstheme="minorHAnsi"/>
                <w:b/>
                <w:bCs/>
                <w:color w:val="035397"/>
                <w:sz w:val="20"/>
                <w:szCs w:val="20"/>
                <w:lang w:val="es-PY"/>
              </w:rPr>
            </w:pPr>
          </w:p>
          <w:p w14:paraId="74B23D4B" w14:textId="77777777" w:rsidR="00715DE9" w:rsidRPr="007F74AE" w:rsidRDefault="00715DE9" w:rsidP="005B2116">
            <w:pPr>
              <w:spacing w:line="160" w:lineRule="exact"/>
              <w:ind w:right="-142"/>
              <w:rPr>
                <w:rFonts w:eastAsia="Open Sans Light" w:cstheme="minorHAnsi"/>
                <w:b/>
                <w:bCs/>
                <w:color w:val="035397"/>
                <w:sz w:val="20"/>
                <w:szCs w:val="20"/>
                <w:lang w:val="es-PY"/>
              </w:rPr>
            </w:pPr>
          </w:p>
          <w:p w14:paraId="74E64CE5" w14:textId="77777777" w:rsidR="00715DE9" w:rsidRPr="007F74AE" w:rsidRDefault="00715DE9" w:rsidP="005B2116">
            <w:pPr>
              <w:spacing w:line="160" w:lineRule="exact"/>
              <w:ind w:right="-142"/>
              <w:rPr>
                <w:rFonts w:eastAsia="Open Sans Light" w:cstheme="minorHAnsi"/>
                <w:b/>
                <w:bCs/>
                <w:color w:val="035397"/>
                <w:sz w:val="20"/>
                <w:szCs w:val="20"/>
                <w:lang w:val="es-PY"/>
              </w:rPr>
            </w:pPr>
          </w:p>
          <w:p w14:paraId="2652AFF4" w14:textId="4220E7B3" w:rsidR="00715DE9" w:rsidRPr="007F74AE" w:rsidRDefault="00715DE9" w:rsidP="005B2116">
            <w:pPr>
              <w:spacing w:line="160" w:lineRule="exact"/>
              <w:ind w:right="-142"/>
              <w:rPr>
                <w:rFonts w:eastAsia="Open Sans Light" w:cstheme="minorHAnsi"/>
                <w:b/>
                <w:bCs/>
                <w:color w:val="035397"/>
                <w:sz w:val="20"/>
                <w:szCs w:val="20"/>
                <w:lang w:val="es-PY"/>
              </w:rPr>
            </w:pPr>
            <w:r w:rsidRPr="007F74AE">
              <w:rPr>
                <w:rFonts w:eastAsia="Open Sans Light" w:cstheme="minorHAnsi"/>
                <w:b/>
                <w:bCs/>
                <w:noProof/>
                <w:color w:val="035397"/>
                <w:sz w:val="20"/>
                <w:szCs w:val="20"/>
                <w:lang w:val="es-PY"/>
              </w:rPr>
              <w:drawing>
                <wp:inline distT="0" distB="0" distL="0" distR="0" wp14:anchorId="03659745" wp14:editId="6B68F25A">
                  <wp:extent cx="1361161" cy="363824"/>
                  <wp:effectExtent l="0" t="0" r="0" b="0"/>
                  <wp:docPr id="4" name="Imagen 4" descr="Un dibujo de un per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Un dibujo de un perro&#10;&#10;Descripción generada automáticamente con confianza media"/>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2924" cy="366968"/>
                          </a:xfrm>
                          <a:prstGeom prst="rect">
                            <a:avLst/>
                          </a:prstGeom>
                        </pic:spPr>
                      </pic:pic>
                    </a:graphicData>
                  </a:graphic>
                </wp:inline>
              </w:drawing>
            </w:r>
          </w:p>
        </w:tc>
        <w:tc>
          <w:tcPr>
            <w:tcW w:w="3368" w:type="dxa"/>
            <w:tcBorders>
              <w:top w:val="nil"/>
              <w:left w:val="nil"/>
              <w:bottom w:val="nil"/>
              <w:right w:val="nil"/>
            </w:tcBorders>
          </w:tcPr>
          <w:p w14:paraId="0E8FB892" w14:textId="1F443115" w:rsidR="007473D1" w:rsidRPr="007F74AE" w:rsidRDefault="00715DE9" w:rsidP="00B36677">
            <w:pPr>
              <w:spacing w:before="20" w:line="160" w:lineRule="exact"/>
              <w:ind w:right="28"/>
              <w:jc w:val="right"/>
              <w:rPr>
                <w:rFonts w:eastAsia="Open Sans Light" w:cstheme="minorHAnsi"/>
                <w:b/>
                <w:bCs/>
                <w:color w:val="035397"/>
                <w:sz w:val="20"/>
                <w:szCs w:val="20"/>
                <w:lang w:val="es-PY"/>
              </w:rPr>
            </w:pPr>
            <w:r w:rsidRPr="007F74AE">
              <w:rPr>
                <w:rFonts w:eastAsia="Open Sans Light" w:cstheme="minorHAnsi"/>
                <w:b/>
                <w:bCs/>
                <w:color w:val="035397"/>
                <w:sz w:val="20"/>
                <w:szCs w:val="20"/>
                <w:lang w:val="es-PY"/>
              </w:rPr>
              <w:t xml:space="preserve"> BASA C.B.S.</w:t>
            </w:r>
            <w:r w:rsidR="003A4E05" w:rsidRPr="007F74AE">
              <w:rPr>
                <w:rFonts w:eastAsia="Open Sans Light" w:cstheme="minorHAnsi"/>
                <w:b/>
                <w:bCs/>
                <w:color w:val="035397"/>
                <w:sz w:val="20"/>
                <w:szCs w:val="20"/>
                <w:lang w:val="es-PY"/>
              </w:rPr>
              <w:t>A.</w:t>
            </w:r>
          </w:p>
          <w:p w14:paraId="2C3D6A8E" w14:textId="4953501B" w:rsidR="007473D1" w:rsidRPr="007F74AE" w:rsidRDefault="007473D1" w:rsidP="008C7809">
            <w:pPr>
              <w:pStyle w:val="items"/>
              <w:spacing w:before="40"/>
              <w:ind w:right="28"/>
              <w:jc w:val="right"/>
              <w:rPr>
                <w:spacing w:val="0"/>
                <w:sz w:val="12"/>
                <w:szCs w:val="12"/>
              </w:rPr>
            </w:pPr>
            <w:r w:rsidRPr="007F74AE">
              <w:rPr>
                <w:spacing w:val="0"/>
                <w:sz w:val="12"/>
                <w:szCs w:val="12"/>
              </w:rPr>
              <w:t>+595 21 618 7900</w:t>
            </w:r>
            <w:r w:rsidR="00D21FEF">
              <w:rPr>
                <w:spacing w:val="0"/>
                <w:sz w:val="12"/>
                <w:szCs w:val="12"/>
              </w:rPr>
              <w:t xml:space="preserve"> </w:t>
            </w:r>
            <w:r w:rsidR="00270240" w:rsidRPr="007F74AE">
              <w:rPr>
                <w:spacing w:val="0"/>
                <w:sz w:val="12"/>
                <w:szCs w:val="12"/>
              </w:rPr>
              <w:t xml:space="preserve">| </w:t>
            </w:r>
            <w:r w:rsidRPr="007F74AE">
              <w:rPr>
                <w:rFonts w:asciiTheme="minorHAnsi" w:hAnsiTheme="minorHAnsi" w:cstheme="minorHAnsi"/>
                <w:color w:val="035397"/>
                <w:spacing w:val="0"/>
                <w:sz w:val="12"/>
                <w:szCs w:val="12"/>
              </w:rPr>
              <w:t>www.basacapital.com.py</w:t>
            </w:r>
          </w:p>
          <w:p w14:paraId="4D34E640" w14:textId="53059E75" w:rsidR="00715DE9" w:rsidRPr="007F74AE" w:rsidRDefault="007473D1" w:rsidP="008C7809">
            <w:pPr>
              <w:pStyle w:val="items"/>
              <w:ind w:right="28"/>
              <w:jc w:val="right"/>
              <w:rPr>
                <w:spacing w:val="0"/>
                <w:sz w:val="12"/>
                <w:szCs w:val="12"/>
              </w:rPr>
            </w:pPr>
            <w:r w:rsidRPr="007F74AE">
              <w:rPr>
                <w:spacing w:val="0"/>
                <w:sz w:val="12"/>
                <w:szCs w:val="12"/>
              </w:rPr>
              <w:t>Avda. Aviadores del Chaco esq. Bélgica</w:t>
            </w:r>
            <w:r w:rsidR="00270240" w:rsidRPr="007F74AE">
              <w:rPr>
                <w:spacing w:val="0"/>
                <w:sz w:val="12"/>
                <w:szCs w:val="12"/>
              </w:rPr>
              <w:t xml:space="preserve">, </w:t>
            </w:r>
            <w:r w:rsidRPr="007F74AE">
              <w:rPr>
                <w:spacing w:val="0"/>
                <w:sz w:val="12"/>
                <w:szCs w:val="12"/>
              </w:rPr>
              <w:t xml:space="preserve">Asunción, Paraguay </w:t>
            </w:r>
          </w:p>
        </w:tc>
      </w:tr>
      <w:tr w:rsidR="000C6C2F" w:rsidRPr="00186032" w14:paraId="7E44BDBA" w14:textId="77777777" w:rsidTr="00D467B8">
        <w:trPr>
          <w:trHeight w:val="283"/>
        </w:trPr>
        <w:tc>
          <w:tcPr>
            <w:tcW w:w="10456" w:type="dxa"/>
            <w:gridSpan w:val="2"/>
            <w:tcBorders>
              <w:top w:val="nil"/>
              <w:left w:val="nil"/>
              <w:bottom w:val="nil"/>
              <w:right w:val="nil"/>
            </w:tcBorders>
            <w:shd w:val="clear" w:color="auto" w:fill="035397"/>
            <w:vAlign w:val="center"/>
          </w:tcPr>
          <w:p w14:paraId="48A1B25F" w14:textId="218C29C7" w:rsidR="000C6C2F" w:rsidRPr="007F74AE" w:rsidRDefault="009B44C9" w:rsidP="009B44C9">
            <w:pPr>
              <w:spacing w:before="40" w:line="160" w:lineRule="exact"/>
              <w:ind w:right="-142"/>
              <w:rPr>
                <w:rFonts w:asciiTheme="majorHAnsi" w:eastAsia="Open Sans Light" w:hAnsiTheme="majorHAnsi" w:cstheme="majorHAnsi"/>
                <w:caps/>
                <w:color w:val="FFFFFF" w:themeColor="background1"/>
                <w:sz w:val="20"/>
                <w:szCs w:val="20"/>
                <w:lang w:val="es-PY"/>
              </w:rPr>
            </w:pPr>
            <w:r w:rsidRPr="007F74AE">
              <w:rPr>
                <w:rFonts w:eastAsia="Open Sans Light" w:cstheme="minorHAnsi"/>
                <w:b/>
                <w:bCs/>
                <w:color w:val="FFFFFF" w:themeColor="background1"/>
                <w:sz w:val="20"/>
                <w:szCs w:val="20"/>
                <w:lang w:val="es-PY"/>
              </w:rPr>
              <w:t xml:space="preserve"> </w:t>
            </w:r>
            <w:r w:rsidR="000E11D4" w:rsidRPr="000E11D4">
              <w:rPr>
                <w:rFonts w:eastAsia="Open Sans Light" w:cstheme="minorHAnsi"/>
                <w:b/>
                <w:bCs/>
                <w:caps/>
                <w:color w:val="FFFFFF" w:themeColor="background1"/>
                <w:sz w:val="20"/>
                <w:szCs w:val="20"/>
                <w:lang w:val="es-PY"/>
              </w:rPr>
              <w:t>Contrato de Intermediación</w:t>
            </w:r>
          </w:p>
        </w:tc>
      </w:tr>
      <w:tr w:rsidR="00407A7E" w:rsidRPr="00E13AF9" w14:paraId="74C70A8A" w14:textId="77777777" w:rsidTr="00D467B8">
        <w:trPr>
          <w:trHeight w:val="283"/>
        </w:trPr>
        <w:tc>
          <w:tcPr>
            <w:tcW w:w="7088" w:type="dxa"/>
            <w:tcBorders>
              <w:top w:val="nil"/>
              <w:left w:val="nil"/>
              <w:bottom w:val="single" w:sz="12" w:space="0" w:color="CAA164"/>
              <w:right w:val="nil"/>
            </w:tcBorders>
            <w:vAlign w:val="center"/>
          </w:tcPr>
          <w:p w14:paraId="528D3622" w14:textId="0463C399" w:rsidR="00407A7E" w:rsidRPr="007F74AE" w:rsidRDefault="00D467B8" w:rsidP="00A20B00">
            <w:pPr>
              <w:spacing w:before="40" w:line="160" w:lineRule="exact"/>
              <w:ind w:right="-142"/>
              <w:rPr>
                <w:rFonts w:eastAsia="Open Sans Light" w:cstheme="minorHAnsi"/>
                <w:b/>
                <w:bCs/>
                <w:color w:val="035397"/>
                <w:sz w:val="20"/>
                <w:szCs w:val="20"/>
                <w:lang w:val="es-PY"/>
              </w:rPr>
            </w:pPr>
            <w:r w:rsidRPr="007F74AE">
              <w:rPr>
                <w:rFonts w:eastAsia="Open Sans Light" w:cstheme="minorHAnsi"/>
                <w:color w:val="035397"/>
                <w:sz w:val="18"/>
                <w:szCs w:val="18"/>
                <w:lang w:val="es-PY"/>
              </w:rPr>
              <w:t>N°</w:t>
            </w:r>
            <w:r w:rsidR="00B733D7">
              <w:rPr>
                <w:rFonts w:eastAsia="Open Sans Light" w:cstheme="minorHAnsi"/>
                <w:color w:val="035397"/>
                <w:sz w:val="18"/>
                <w:szCs w:val="18"/>
                <w:lang w:val="es-PY"/>
              </w:rPr>
              <w:t xml:space="preserve"> de contrato</w:t>
            </w:r>
            <w:r w:rsidRPr="007F74AE">
              <w:rPr>
                <w:rFonts w:asciiTheme="majorHAnsi" w:eastAsia="Open Sans Light" w:hAnsiTheme="majorHAnsi" w:cstheme="majorHAnsi"/>
                <w:color w:val="035397"/>
                <w:sz w:val="18"/>
                <w:szCs w:val="18"/>
                <w:lang w:val="es-PY"/>
              </w:rPr>
              <w:t xml:space="preserve">  </w:t>
            </w:r>
            <w:sdt>
              <w:sdtPr>
                <w:rPr>
                  <w:rStyle w:val="Estilo1"/>
                </w:rPr>
                <w:id w:val="-1205709309"/>
                <w:placeholder>
                  <w:docPart w:val="4B7ADA77C6704CF99EEC437F9A17EE58"/>
                </w:placeholder>
                <w:showingPlcHdr/>
              </w:sdtPr>
              <w:sdtEndPr>
                <w:rPr>
                  <w:rStyle w:val="Fuentedeprrafopredeter"/>
                  <w:rFonts w:eastAsia="Open Sans Light" w:cstheme="minorHAnsi"/>
                  <w:color w:val="231F20"/>
                  <w:sz w:val="16"/>
                  <w:szCs w:val="16"/>
                  <w:lang w:val="es-PY"/>
                </w:rPr>
              </w:sdtEndPr>
              <w:sdtContent>
                <w:r w:rsidRPr="00FF6500">
                  <w:rPr>
                    <w:rStyle w:val="Textodelmarcadordeposicin"/>
                    <w:rFonts w:asciiTheme="majorHAnsi" w:hAnsiTheme="majorHAnsi" w:cstheme="majorHAnsi"/>
                    <w:color w:val="FFFFFF" w:themeColor="background1"/>
                    <w:sz w:val="12"/>
                    <w:szCs w:val="12"/>
                    <w:lang w:val="es-PY"/>
                  </w:rPr>
                  <w:t>Haga clic o pulse aquí para escribir texto.</w:t>
                </w:r>
              </w:sdtContent>
            </w:sdt>
          </w:p>
        </w:tc>
        <w:tc>
          <w:tcPr>
            <w:tcW w:w="3368" w:type="dxa"/>
            <w:tcBorders>
              <w:top w:val="nil"/>
              <w:left w:val="nil"/>
              <w:bottom w:val="single" w:sz="12" w:space="0" w:color="CAA164"/>
              <w:right w:val="nil"/>
            </w:tcBorders>
            <w:vAlign w:val="center"/>
          </w:tcPr>
          <w:p w14:paraId="0E62864E" w14:textId="77777777" w:rsidR="00407A7E" w:rsidRPr="007F74AE" w:rsidRDefault="00407A7E" w:rsidP="00715DE9">
            <w:pPr>
              <w:spacing w:line="160" w:lineRule="exact"/>
              <w:ind w:right="-142"/>
              <w:rPr>
                <w:rFonts w:eastAsia="Open Sans Light" w:cstheme="minorHAnsi"/>
                <w:b/>
                <w:bCs/>
                <w:color w:val="035397"/>
                <w:sz w:val="20"/>
                <w:szCs w:val="20"/>
                <w:lang w:val="es-PY"/>
              </w:rPr>
            </w:pPr>
          </w:p>
        </w:tc>
      </w:tr>
    </w:tbl>
    <w:p w14:paraId="4E6C62DF" w14:textId="77777777" w:rsidR="001A2189" w:rsidRPr="007F74AE" w:rsidRDefault="001A2189">
      <w:pPr>
        <w:rPr>
          <w:sz w:val="14"/>
          <w:szCs w:val="14"/>
          <w:lang w:val="es-PY"/>
        </w:rPr>
      </w:pPr>
    </w:p>
    <w:tbl>
      <w:tblPr>
        <w:tblStyle w:val="Tablaconcuadrcula"/>
        <w:tblW w:w="10456" w:type="dxa"/>
        <w:tblCellMar>
          <w:left w:w="0" w:type="dxa"/>
          <w:right w:w="0" w:type="dxa"/>
        </w:tblCellMar>
        <w:tblLook w:val="04A0" w:firstRow="1" w:lastRow="0" w:firstColumn="1" w:lastColumn="0" w:noHBand="0" w:noVBand="1"/>
      </w:tblPr>
      <w:tblGrid>
        <w:gridCol w:w="10456"/>
      </w:tblGrid>
      <w:tr w:rsidR="00391A0B" w:rsidRPr="00E13AF9" w14:paraId="7BC679C9" w14:textId="77777777" w:rsidTr="00476275">
        <w:trPr>
          <w:trHeight w:val="624"/>
        </w:trPr>
        <w:tc>
          <w:tcPr>
            <w:tcW w:w="10456" w:type="dxa"/>
            <w:tcBorders>
              <w:top w:val="nil"/>
              <w:left w:val="nil"/>
              <w:bottom w:val="nil"/>
              <w:right w:val="nil"/>
            </w:tcBorders>
            <w:vAlign w:val="center"/>
          </w:tcPr>
          <w:p w14:paraId="17FA6377" w14:textId="4DC1B665" w:rsidR="00C078C3" w:rsidRPr="001C503E" w:rsidRDefault="00391A0B" w:rsidP="001C503E">
            <w:pPr>
              <w:spacing w:line="240" w:lineRule="exact"/>
              <w:jc w:val="both"/>
              <w:rPr>
                <w:rFonts w:asciiTheme="majorHAnsi" w:eastAsia="Open Sans Light" w:hAnsiTheme="majorHAnsi" w:cstheme="majorHAnsi"/>
                <w:color w:val="000000" w:themeColor="text1"/>
                <w:sz w:val="18"/>
                <w:szCs w:val="18"/>
                <w:lang w:val="es-PY"/>
              </w:rPr>
            </w:pPr>
            <w:r w:rsidRPr="001C503E">
              <w:rPr>
                <w:rFonts w:asciiTheme="majorHAnsi" w:eastAsia="Open Sans Light" w:hAnsiTheme="majorHAnsi" w:cstheme="majorHAnsi"/>
                <w:b/>
                <w:bCs/>
                <w:color w:val="000000" w:themeColor="text1"/>
                <w:sz w:val="18"/>
                <w:szCs w:val="18"/>
                <w:lang w:val="es-PY"/>
              </w:rPr>
              <w:t>Protocolizado en Escritura Pública N° 216 de fecha 8 de octubre de 2021 pasada ante el Escribano José María Livieres Guggiari.</w:t>
            </w:r>
            <w:r w:rsidRPr="001C503E">
              <w:rPr>
                <w:rFonts w:asciiTheme="majorHAnsi" w:eastAsia="Open Sans Light" w:hAnsiTheme="majorHAnsi" w:cstheme="majorHAnsi"/>
                <w:color w:val="000000" w:themeColor="text1"/>
                <w:sz w:val="18"/>
                <w:szCs w:val="18"/>
                <w:lang w:val="es-PY"/>
              </w:rPr>
              <w:t xml:space="preserve"> En la ciudad de Asunción, a los </w:t>
            </w:r>
            <w:sdt>
              <w:sdtPr>
                <w:rPr>
                  <w:rStyle w:val="Estilo1"/>
                  <w:rFonts w:asciiTheme="majorHAnsi" w:hAnsiTheme="majorHAnsi" w:cstheme="majorHAnsi"/>
                </w:rPr>
                <w:id w:val="2000919792"/>
                <w:placeholder>
                  <w:docPart w:val="BAD2AF06A65B4F76B97C67C96B2198D0"/>
                </w:placeholder>
                <w:showingPlcHdr/>
              </w:sdtPr>
              <w:sdtEndPr>
                <w:rPr>
                  <w:rStyle w:val="Fuentedeprrafopredeter"/>
                  <w:rFonts w:eastAsia="Open Sans Light"/>
                  <w:color w:val="231F20"/>
                  <w:sz w:val="16"/>
                  <w:szCs w:val="16"/>
                  <w:lang w:val="es-PY"/>
                </w:rPr>
              </w:sdtEndPr>
              <w:sdtContent>
                <w:r w:rsidRPr="001C503E">
                  <w:rPr>
                    <w:rStyle w:val="Textodelmarcadordeposicin"/>
                    <w:rFonts w:asciiTheme="majorHAnsi" w:hAnsiTheme="majorHAnsi" w:cstheme="majorHAnsi"/>
                    <w:color w:val="F2F2F2" w:themeColor="background1" w:themeShade="F2"/>
                    <w:sz w:val="4"/>
                    <w:szCs w:val="4"/>
                    <w:shd w:val="clear" w:color="auto" w:fill="F2F2F2" w:themeFill="background1" w:themeFillShade="F2"/>
                    <w:lang w:val="es-PY"/>
                  </w:rPr>
                  <w:t>Haga clic o pulse aquí para escribir texto.</w:t>
                </w:r>
              </w:sdtContent>
            </w:sdt>
            <w:r w:rsidRPr="001C503E">
              <w:rPr>
                <w:rFonts w:asciiTheme="majorHAnsi" w:eastAsia="Open Sans Light" w:hAnsiTheme="majorHAnsi" w:cstheme="majorHAnsi"/>
                <w:color w:val="000000" w:themeColor="text1"/>
                <w:sz w:val="18"/>
                <w:szCs w:val="18"/>
                <w:lang w:val="es-PY"/>
              </w:rPr>
              <w:t xml:space="preserve"> días del mes de </w:t>
            </w:r>
            <w:sdt>
              <w:sdtPr>
                <w:rPr>
                  <w:rStyle w:val="Estilo1"/>
                  <w:rFonts w:asciiTheme="majorHAnsi" w:hAnsiTheme="majorHAnsi" w:cstheme="majorHAnsi"/>
                </w:rPr>
                <w:id w:val="-1683348907"/>
                <w:placeholder>
                  <w:docPart w:val="1EB870D815E247DDB62DEA5E660A4CD3"/>
                </w:placeholder>
                <w:showingPlcHdr/>
              </w:sdtPr>
              <w:sdtEndPr>
                <w:rPr>
                  <w:rStyle w:val="Fuentedeprrafopredeter"/>
                  <w:rFonts w:eastAsia="Open Sans Light"/>
                  <w:color w:val="231F20"/>
                  <w:sz w:val="16"/>
                  <w:szCs w:val="16"/>
                  <w:lang w:val="es-PY"/>
                </w:rPr>
              </w:sdtEndPr>
              <w:sdtContent>
                <w:r w:rsidRPr="001C503E">
                  <w:rPr>
                    <w:rStyle w:val="Textodelmarcadordeposicin"/>
                    <w:rFonts w:asciiTheme="majorHAnsi" w:hAnsiTheme="majorHAnsi" w:cstheme="majorHAnsi"/>
                    <w:color w:val="F2F2F2" w:themeColor="background1" w:themeShade="F2"/>
                    <w:sz w:val="16"/>
                    <w:szCs w:val="16"/>
                    <w:shd w:val="clear" w:color="auto" w:fill="F2F2F2" w:themeFill="background1" w:themeFillShade="F2"/>
                    <w:lang w:val="es-PY"/>
                  </w:rPr>
                  <w:t>Haga clic o pulse aquí para escribir texto.</w:t>
                </w:r>
              </w:sdtContent>
            </w:sdt>
            <w:r w:rsidRPr="001C503E">
              <w:rPr>
                <w:rFonts w:asciiTheme="majorHAnsi" w:eastAsia="Open Sans Light" w:hAnsiTheme="majorHAnsi" w:cstheme="majorHAnsi"/>
                <w:color w:val="000000" w:themeColor="text1"/>
                <w:sz w:val="18"/>
                <w:szCs w:val="18"/>
                <w:lang w:val="es-PY"/>
              </w:rPr>
              <w:t xml:space="preserve"> del año</w:t>
            </w:r>
            <w:r w:rsidR="00D514CC" w:rsidRPr="001C503E">
              <w:rPr>
                <w:rFonts w:asciiTheme="majorHAnsi" w:eastAsia="Open Sans Light" w:hAnsiTheme="majorHAnsi" w:cstheme="majorHAnsi"/>
                <w:color w:val="000000" w:themeColor="text1"/>
                <w:sz w:val="18"/>
                <w:szCs w:val="18"/>
                <w:lang w:val="es-PY"/>
              </w:rPr>
              <w:t xml:space="preserve"> </w:t>
            </w:r>
            <w:sdt>
              <w:sdtPr>
                <w:rPr>
                  <w:rStyle w:val="Estilo1"/>
                  <w:rFonts w:asciiTheme="majorHAnsi" w:hAnsiTheme="majorHAnsi" w:cstheme="majorHAnsi"/>
                </w:rPr>
                <w:id w:val="-1888016221"/>
                <w:placeholder>
                  <w:docPart w:val="41872C24CFF347EB8B148B9F56BA058D"/>
                </w:placeholder>
                <w:showingPlcHdr/>
              </w:sdtPr>
              <w:sdtEndPr>
                <w:rPr>
                  <w:rStyle w:val="Fuentedeprrafopredeter"/>
                  <w:rFonts w:eastAsia="Open Sans Light"/>
                  <w:color w:val="231F20"/>
                  <w:sz w:val="16"/>
                  <w:szCs w:val="16"/>
                  <w:lang w:val="es-PY"/>
                </w:rPr>
              </w:sdtEndPr>
              <w:sdtContent>
                <w:r w:rsidR="00D514CC" w:rsidRPr="001C503E">
                  <w:rPr>
                    <w:rStyle w:val="Textodelmarcadordeposicin"/>
                    <w:rFonts w:asciiTheme="majorHAnsi" w:hAnsiTheme="majorHAnsi" w:cstheme="majorHAnsi"/>
                    <w:color w:val="F2F2F2" w:themeColor="background1" w:themeShade="F2"/>
                    <w:sz w:val="4"/>
                    <w:szCs w:val="4"/>
                    <w:shd w:val="clear" w:color="auto" w:fill="F2F2F2" w:themeFill="background1" w:themeFillShade="F2"/>
                    <w:lang w:val="es-PY"/>
                  </w:rPr>
                  <w:t>Haga clic o pulse aquí para escribir texto.</w:t>
                </w:r>
              </w:sdtContent>
            </w:sdt>
            <w:r w:rsidRPr="001C503E">
              <w:rPr>
                <w:rFonts w:asciiTheme="majorHAnsi" w:eastAsia="Open Sans Light" w:hAnsiTheme="majorHAnsi" w:cstheme="majorHAnsi"/>
                <w:color w:val="000000" w:themeColor="text1"/>
                <w:sz w:val="18"/>
                <w:szCs w:val="18"/>
                <w:lang w:val="es-PY"/>
              </w:rPr>
              <w:t>, entre BASA CASA DE BOLSA S.A. con RUC N° 80105143-6, con domicilio en Avda. Aviadores del Chaco esq. Bélgica de la Ciudad de Asunción, en adelante denominada CASA DE BOLSA, por una parte; y por la otra:</w:t>
            </w:r>
          </w:p>
        </w:tc>
      </w:tr>
    </w:tbl>
    <w:p w14:paraId="53058766" w14:textId="77777777" w:rsidR="00D64B5F" w:rsidRPr="005C4B11" w:rsidRDefault="00D64B5F">
      <w:pPr>
        <w:rPr>
          <w:sz w:val="12"/>
          <w:szCs w:val="12"/>
          <w:lang w:val="es-PY"/>
        </w:rPr>
      </w:pPr>
    </w:p>
    <w:tbl>
      <w:tblPr>
        <w:tblStyle w:val="Tablaconcuadrcula"/>
        <w:tblW w:w="10455" w:type="dxa"/>
        <w:tblLayout w:type="fixed"/>
        <w:tblCellMar>
          <w:left w:w="0" w:type="dxa"/>
          <w:right w:w="0" w:type="dxa"/>
        </w:tblCellMar>
        <w:tblLook w:val="04A0" w:firstRow="1" w:lastRow="0" w:firstColumn="1" w:lastColumn="0" w:noHBand="0" w:noVBand="1"/>
      </w:tblPr>
      <w:tblGrid>
        <w:gridCol w:w="255"/>
        <w:gridCol w:w="4706"/>
        <w:gridCol w:w="2976"/>
        <w:gridCol w:w="2518"/>
      </w:tblGrid>
      <w:tr w:rsidR="007224EA" w:rsidRPr="00E13AF9" w14:paraId="0D754996" w14:textId="77777777" w:rsidTr="00A506E9">
        <w:trPr>
          <w:trHeight w:val="312"/>
        </w:trPr>
        <w:tc>
          <w:tcPr>
            <w:tcW w:w="10455" w:type="dxa"/>
            <w:gridSpan w:val="4"/>
            <w:tcBorders>
              <w:top w:val="nil"/>
              <w:left w:val="nil"/>
              <w:bottom w:val="single" w:sz="8" w:space="0" w:color="035397"/>
              <w:right w:val="nil"/>
            </w:tcBorders>
          </w:tcPr>
          <w:p w14:paraId="3CBBD8B4" w14:textId="0E1A7969" w:rsidR="007224EA" w:rsidRPr="003E7F77" w:rsidRDefault="007224EA" w:rsidP="00AC402A">
            <w:pPr>
              <w:rPr>
                <w:rFonts w:eastAsia="Open Sans Light" w:cstheme="minorHAnsi"/>
                <w:b/>
                <w:bCs/>
                <w:color w:val="035397"/>
                <w:sz w:val="20"/>
                <w:szCs w:val="20"/>
                <w:lang w:val="es-PY"/>
              </w:rPr>
            </w:pPr>
            <w:r w:rsidRPr="0068012C">
              <w:rPr>
                <w:rFonts w:eastAsia="Open Sans Light" w:cstheme="minorHAnsi"/>
                <w:b/>
                <w:bCs/>
                <w:color w:val="035397"/>
                <w:sz w:val="20"/>
                <w:szCs w:val="20"/>
                <w:lang w:val="es-PY"/>
              </w:rPr>
              <w:t>PERSONA FÍSICA (aplica para cliente/s persona/s física/s)</w:t>
            </w:r>
          </w:p>
        </w:tc>
      </w:tr>
      <w:tr w:rsidR="00531D20" w:rsidRPr="001863A5" w14:paraId="4968F4BF" w14:textId="77777777" w:rsidTr="00360D50">
        <w:trPr>
          <w:trHeight w:val="312"/>
        </w:trPr>
        <w:tc>
          <w:tcPr>
            <w:tcW w:w="255" w:type="dxa"/>
            <w:tcBorders>
              <w:top w:val="single" w:sz="8" w:space="0" w:color="035397"/>
              <w:left w:val="nil"/>
              <w:bottom w:val="nil"/>
              <w:right w:val="nil"/>
            </w:tcBorders>
            <w:vAlign w:val="center"/>
          </w:tcPr>
          <w:p w14:paraId="5769346D" w14:textId="0E65E10C" w:rsidR="00531D20" w:rsidRPr="00AF5C6A" w:rsidRDefault="00AF5C6A" w:rsidP="00AF5C6A">
            <w:pPr>
              <w:pStyle w:val="items"/>
              <w:rPr>
                <w:b/>
                <w:bCs/>
              </w:rPr>
            </w:pPr>
            <w:r w:rsidRPr="00AF5C6A">
              <w:rPr>
                <w:b/>
                <w:bCs/>
              </w:rPr>
              <w:t>1</w:t>
            </w:r>
          </w:p>
        </w:tc>
        <w:tc>
          <w:tcPr>
            <w:tcW w:w="10200" w:type="dxa"/>
            <w:gridSpan w:val="3"/>
            <w:tcBorders>
              <w:top w:val="single" w:sz="8" w:space="0" w:color="035397"/>
              <w:left w:val="nil"/>
              <w:bottom w:val="single" w:sz="4" w:space="0" w:color="auto"/>
              <w:right w:val="nil"/>
            </w:tcBorders>
            <w:vAlign w:val="center"/>
          </w:tcPr>
          <w:p w14:paraId="394FE74B" w14:textId="305BBFBC" w:rsidR="00531D20" w:rsidRPr="007F74AE" w:rsidRDefault="00531D20" w:rsidP="00CC2782">
            <w:pPr>
              <w:pStyle w:val="items"/>
              <w:rPr>
                <w:spacing w:val="0"/>
              </w:rPr>
            </w:pPr>
            <w:r>
              <w:t>Nombres y apellidos</w:t>
            </w:r>
            <w:r w:rsidRPr="007F74AE">
              <w:rPr>
                <w:rFonts w:cstheme="minorHAnsi"/>
                <w:color w:val="7F7F7F" w:themeColor="text1" w:themeTint="80"/>
                <w:sz w:val="16"/>
                <w:szCs w:val="16"/>
              </w:rPr>
              <w:t xml:space="preserve">  </w:t>
            </w:r>
            <w:sdt>
              <w:sdtPr>
                <w:rPr>
                  <w:rStyle w:val="Estilo1"/>
                </w:rPr>
                <w:id w:val="-1324430743"/>
                <w:placeholder>
                  <w:docPart w:val="7930C4B832A5413392DF20CCE84F04CB"/>
                </w:placeholder>
              </w:sdtPr>
              <w:sdtEndPr>
                <w:rPr>
                  <w:rStyle w:val="Fuentedeprrafopredeter"/>
                  <w:rFonts w:asciiTheme="majorHAnsi" w:hAnsiTheme="majorHAnsi" w:cstheme="minorHAnsi"/>
                  <w:color w:val="231F20"/>
                  <w:sz w:val="16"/>
                  <w:szCs w:val="16"/>
                </w:rPr>
              </w:sdtEndPr>
              <w:sdtContent>
                <w:r w:rsidR="008A71C3">
                  <w:rPr>
                    <w:rStyle w:val="Estilo1"/>
                  </w:rPr>
                  <w:tab/>
                </w:r>
              </w:sdtContent>
            </w:sdt>
          </w:p>
        </w:tc>
      </w:tr>
      <w:tr w:rsidR="00531D20" w:rsidRPr="001863A5" w14:paraId="31C680E7" w14:textId="77777777" w:rsidTr="00360D50">
        <w:trPr>
          <w:trHeight w:val="312"/>
        </w:trPr>
        <w:tc>
          <w:tcPr>
            <w:tcW w:w="255" w:type="dxa"/>
            <w:tcBorders>
              <w:top w:val="nil"/>
              <w:left w:val="nil"/>
              <w:bottom w:val="nil"/>
              <w:right w:val="nil"/>
            </w:tcBorders>
            <w:vAlign w:val="center"/>
          </w:tcPr>
          <w:p w14:paraId="6C5F3853" w14:textId="77777777" w:rsidR="00531D20" w:rsidRPr="00AF5C6A" w:rsidRDefault="00531D20" w:rsidP="00AF5C6A">
            <w:pPr>
              <w:spacing w:line="160" w:lineRule="exact"/>
              <w:rPr>
                <w:rFonts w:asciiTheme="majorHAnsi" w:eastAsia="Open Sans Light" w:hAnsiTheme="majorHAnsi" w:cstheme="majorHAnsi"/>
                <w:b/>
                <w:bCs/>
                <w:color w:val="000000" w:themeColor="text1"/>
                <w:sz w:val="18"/>
                <w:szCs w:val="18"/>
                <w:lang w:val="es-PY"/>
              </w:rPr>
            </w:pPr>
          </w:p>
        </w:tc>
        <w:tc>
          <w:tcPr>
            <w:tcW w:w="10200" w:type="dxa"/>
            <w:gridSpan w:val="3"/>
            <w:tcBorders>
              <w:top w:val="single" w:sz="4" w:space="0" w:color="auto"/>
              <w:left w:val="nil"/>
              <w:bottom w:val="single" w:sz="4" w:space="0" w:color="auto"/>
              <w:right w:val="nil"/>
            </w:tcBorders>
            <w:vAlign w:val="center"/>
          </w:tcPr>
          <w:p w14:paraId="1AF48607" w14:textId="7A3DA357" w:rsidR="00531D20" w:rsidRPr="007F74AE" w:rsidRDefault="00531D20" w:rsidP="00CF6E50">
            <w:pPr>
              <w:spacing w:line="160" w:lineRule="exact"/>
              <w:rPr>
                <w:rFonts w:eastAsia="Open Sans Light" w:cstheme="minorHAnsi"/>
                <w:color w:val="231F20"/>
                <w:sz w:val="16"/>
                <w:szCs w:val="16"/>
                <w:lang w:val="es-PY"/>
              </w:rPr>
            </w:pPr>
            <w:r>
              <w:rPr>
                <w:rFonts w:asciiTheme="majorHAnsi" w:eastAsia="Open Sans Light" w:hAnsiTheme="majorHAnsi" w:cstheme="majorHAnsi"/>
                <w:color w:val="000000" w:themeColor="text1"/>
                <w:sz w:val="18"/>
                <w:szCs w:val="18"/>
                <w:lang w:val="es-PY"/>
              </w:rPr>
              <w:t>C.I. N</w:t>
            </w:r>
            <w:r w:rsidRPr="007F74AE">
              <w:rPr>
                <w:rFonts w:asciiTheme="majorHAnsi" w:eastAsia="Open Sans Light" w:hAnsiTheme="majorHAnsi" w:cstheme="majorHAnsi"/>
                <w:color w:val="000000" w:themeColor="text1"/>
                <w:sz w:val="18"/>
                <w:szCs w:val="18"/>
                <w:lang w:val="es-PY"/>
              </w:rPr>
              <w:t>°</w:t>
            </w:r>
            <w:r w:rsidRPr="007F74AE">
              <w:rPr>
                <w:rFonts w:eastAsia="Open Sans Light" w:cstheme="minorHAnsi"/>
                <w:color w:val="7F7F7F" w:themeColor="text1" w:themeTint="80"/>
                <w:sz w:val="16"/>
                <w:szCs w:val="16"/>
                <w:lang w:val="es-PY"/>
              </w:rPr>
              <w:t xml:space="preserve">  </w:t>
            </w:r>
            <w:sdt>
              <w:sdtPr>
                <w:rPr>
                  <w:rStyle w:val="Estilo1"/>
                </w:rPr>
                <w:id w:val="163904988"/>
                <w:placeholder>
                  <w:docPart w:val="ABA5AED99FAD495F894E7D859C89D48E"/>
                </w:placeholder>
              </w:sdtPr>
              <w:sdtEndPr>
                <w:rPr>
                  <w:rStyle w:val="Fuentedeprrafopredeter"/>
                  <w:rFonts w:eastAsia="Open Sans Light" w:cstheme="minorHAnsi"/>
                  <w:color w:val="231F20"/>
                  <w:sz w:val="16"/>
                  <w:szCs w:val="16"/>
                  <w:lang w:val="es-PY"/>
                </w:rPr>
              </w:sdtEndPr>
              <w:sdtContent>
                <w:r w:rsidR="009B4D90">
                  <w:rPr>
                    <w:rStyle w:val="Estilo1"/>
                  </w:rPr>
                  <w:tab/>
                </w:r>
                <w:r w:rsidR="009B4D90">
                  <w:rPr>
                    <w:rStyle w:val="Estilo1"/>
                  </w:rPr>
                  <w:tab/>
                </w:r>
              </w:sdtContent>
            </w:sdt>
          </w:p>
        </w:tc>
      </w:tr>
      <w:tr w:rsidR="00531D20" w:rsidRPr="00E13AF9" w14:paraId="1C2FC091" w14:textId="77777777" w:rsidTr="00360D50">
        <w:trPr>
          <w:trHeight w:val="312"/>
        </w:trPr>
        <w:tc>
          <w:tcPr>
            <w:tcW w:w="255" w:type="dxa"/>
            <w:tcBorders>
              <w:top w:val="nil"/>
              <w:left w:val="nil"/>
              <w:bottom w:val="nil"/>
              <w:right w:val="nil"/>
            </w:tcBorders>
            <w:vAlign w:val="center"/>
          </w:tcPr>
          <w:p w14:paraId="08EFE32E" w14:textId="77777777" w:rsidR="00531D20" w:rsidRPr="00AF5C6A" w:rsidRDefault="00531D20" w:rsidP="00AF5C6A">
            <w:pPr>
              <w:pStyle w:val="items"/>
              <w:rPr>
                <w:b/>
                <w:bCs/>
                <w:spacing w:val="0"/>
              </w:rPr>
            </w:pPr>
          </w:p>
        </w:tc>
        <w:tc>
          <w:tcPr>
            <w:tcW w:w="4706" w:type="dxa"/>
            <w:tcBorders>
              <w:top w:val="single" w:sz="4" w:space="0" w:color="auto"/>
              <w:left w:val="nil"/>
              <w:bottom w:val="single" w:sz="4" w:space="0" w:color="auto"/>
              <w:right w:val="nil"/>
            </w:tcBorders>
            <w:vAlign w:val="center"/>
          </w:tcPr>
          <w:p w14:paraId="4CE88B85" w14:textId="7C4F4AA7" w:rsidR="00531D20" w:rsidRPr="007F74AE" w:rsidRDefault="00531D20" w:rsidP="00CF6E50">
            <w:pPr>
              <w:pStyle w:val="items"/>
              <w:rPr>
                <w:spacing w:val="0"/>
              </w:rPr>
            </w:pPr>
            <w:r w:rsidRPr="007F74AE">
              <w:rPr>
                <w:spacing w:val="0"/>
              </w:rPr>
              <w:t>D</w:t>
            </w:r>
            <w:r>
              <w:rPr>
                <w:spacing w:val="0"/>
              </w:rPr>
              <w:t xml:space="preserve">omicilio </w:t>
            </w:r>
            <w:r>
              <w:t xml:space="preserve"> </w:t>
            </w:r>
            <w:sdt>
              <w:sdtPr>
                <w:rPr>
                  <w:rStyle w:val="Estilo1"/>
                  <w:spacing w:val="0"/>
                </w:rPr>
                <w:id w:val="32618496"/>
                <w:placeholder>
                  <w:docPart w:val="795349B153CE4B129FB23BBB457D5CB3"/>
                </w:placeholder>
                <w:showingPlcHdr/>
              </w:sdtPr>
              <w:sdtEndPr>
                <w:rPr>
                  <w:rStyle w:val="Fuentedeprrafopredeter"/>
                  <w:rFonts w:asciiTheme="majorHAnsi" w:hAnsiTheme="majorHAnsi"/>
                  <w:color w:val="231F20"/>
                </w:rPr>
              </w:sdtEndPr>
              <w:sdtContent>
                <w:r w:rsidRPr="00C36913">
                  <w:rPr>
                    <w:rStyle w:val="Textodelmarcadordeposicin"/>
                    <w:color w:val="FFFFFF" w:themeColor="background1"/>
                    <w:spacing w:val="0"/>
                    <w:sz w:val="12"/>
                    <w:szCs w:val="12"/>
                  </w:rPr>
                  <w:t>Haga clic o pulse aquí para escribir texto.</w:t>
                </w:r>
              </w:sdtContent>
            </w:sdt>
          </w:p>
        </w:tc>
        <w:tc>
          <w:tcPr>
            <w:tcW w:w="5494" w:type="dxa"/>
            <w:gridSpan w:val="2"/>
            <w:tcBorders>
              <w:top w:val="single" w:sz="4" w:space="0" w:color="auto"/>
              <w:left w:val="nil"/>
              <w:bottom w:val="single" w:sz="4" w:space="0" w:color="auto"/>
              <w:right w:val="nil"/>
            </w:tcBorders>
            <w:vAlign w:val="center"/>
          </w:tcPr>
          <w:p w14:paraId="103D5698" w14:textId="5A2F149B" w:rsidR="00531D20" w:rsidRPr="007F74AE" w:rsidRDefault="00531D20" w:rsidP="00CF6E50">
            <w:pPr>
              <w:pStyle w:val="items"/>
              <w:rPr>
                <w:spacing w:val="0"/>
              </w:rPr>
            </w:pPr>
            <w:r>
              <w:rPr>
                <w:spacing w:val="0"/>
              </w:rPr>
              <w:t>Número</w:t>
            </w:r>
            <w:r w:rsidRPr="007F74AE">
              <w:rPr>
                <w:color w:val="7F7F7F" w:themeColor="text1" w:themeTint="80"/>
                <w:spacing w:val="0"/>
              </w:rPr>
              <w:t xml:space="preserve">  </w:t>
            </w:r>
            <w:sdt>
              <w:sdtPr>
                <w:rPr>
                  <w:rStyle w:val="Estilo1"/>
                  <w:spacing w:val="0"/>
                </w:rPr>
                <w:id w:val="1272285880"/>
                <w:placeholder>
                  <w:docPart w:val="2AA7A81B06A4471D94C0759061B665A4"/>
                </w:placeholder>
                <w:showingPlcHdr/>
              </w:sdtPr>
              <w:sdtEndPr>
                <w:rPr>
                  <w:rStyle w:val="Fuentedeprrafopredeter"/>
                  <w:rFonts w:asciiTheme="majorHAnsi" w:hAnsiTheme="majorHAnsi"/>
                  <w:color w:val="231F20"/>
                </w:rPr>
              </w:sdtEndPr>
              <w:sdtContent>
                <w:r w:rsidRPr="00C36913">
                  <w:rPr>
                    <w:rStyle w:val="Textodelmarcadordeposicin"/>
                    <w:color w:val="FFFFFF" w:themeColor="background1"/>
                    <w:spacing w:val="0"/>
                    <w:sz w:val="12"/>
                    <w:szCs w:val="12"/>
                  </w:rPr>
                  <w:t>Haga clic o pulse aquí para escribir texto.</w:t>
                </w:r>
              </w:sdtContent>
            </w:sdt>
          </w:p>
        </w:tc>
      </w:tr>
      <w:tr w:rsidR="00531D20" w:rsidRPr="00E13AF9" w14:paraId="2DD7CB81" w14:textId="77777777" w:rsidTr="00360D50">
        <w:trPr>
          <w:trHeight w:val="312"/>
        </w:trPr>
        <w:tc>
          <w:tcPr>
            <w:tcW w:w="255" w:type="dxa"/>
            <w:tcBorders>
              <w:top w:val="nil"/>
              <w:left w:val="nil"/>
              <w:bottom w:val="single" w:sz="8" w:space="0" w:color="035397"/>
              <w:right w:val="nil"/>
            </w:tcBorders>
            <w:vAlign w:val="center"/>
          </w:tcPr>
          <w:p w14:paraId="71D545A7" w14:textId="77777777" w:rsidR="00531D20" w:rsidRPr="00AF5C6A" w:rsidRDefault="00531D20" w:rsidP="00AF5C6A">
            <w:pPr>
              <w:pStyle w:val="items"/>
              <w:rPr>
                <w:b/>
                <w:bCs/>
                <w:spacing w:val="0"/>
              </w:rPr>
            </w:pPr>
          </w:p>
        </w:tc>
        <w:tc>
          <w:tcPr>
            <w:tcW w:w="4706" w:type="dxa"/>
            <w:tcBorders>
              <w:top w:val="single" w:sz="4" w:space="0" w:color="auto"/>
              <w:left w:val="nil"/>
              <w:bottom w:val="single" w:sz="8" w:space="0" w:color="035397"/>
              <w:right w:val="nil"/>
            </w:tcBorders>
            <w:vAlign w:val="center"/>
          </w:tcPr>
          <w:p w14:paraId="6EFB28C1" w14:textId="48369A96" w:rsidR="00531D20" w:rsidRPr="007F74AE" w:rsidRDefault="00531D20" w:rsidP="00CF6E50">
            <w:pPr>
              <w:pStyle w:val="items"/>
              <w:rPr>
                <w:color w:val="777777"/>
                <w:spacing w:val="0"/>
              </w:rPr>
            </w:pPr>
            <w:r w:rsidRPr="007F74AE">
              <w:rPr>
                <w:spacing w:val="0"/>
              </w:rPr>
              <w:t xml:space="preserve">Departamento  </w:t>
            </w:r>
            <w:sdt>
              <w:sdtPr>
                <w:rPr>
                  <w:rStyle w:val="Estilo1"/>
                  <w:spacing w:val="0"/>
                </w:rPr>
                <w:id w:val="297351873"/>
                <w:placeholder>
                  <w:docPart w:val="04A01E9A22DF448DB68F39FC8D263FA9"/>
                </w:placeholder>
                <w:showingPlcHdr/>
              </w:sdtPr>
              <w:sdtEndPr>
                <w:rPr>
                  <w:rStyle w:val="Fuentedeprrafopredeter"/>
                  <w:rFonts w:asciiTheme="majorHAnsi" w:hAnsiTheme="majorHAnsi"/>
                  <w:color w:val="231F20"/>
                </w:rPr>
              </w:sdtEndPr>
              <w:sdtContent>
                <w:r w:rsidRPr="00C36913">
                  <w:rPr>
                    <w:rStyle w:val="Textodelmarcadordeposicin"/>
                    <w:color w:val="FFFFFF" w:themeColor="background1"/>
                    <w:spacing w:val="0"/>
                    <w:sz w:val="12"/>
                    <w:szCs w:val="12"/>
                  </w:rPr>
                  <w:t>Haga clic o pulse aquí para escribir texto.</w:t>
                </w:r>
              </w:sdtContent>
            </w:sdt>
          </w:p>
        </w:tc>
        <w:tc>
          <w:tcPr>
            <w:tcW w:w="2976" w:type="dxa"/>
            <w:tcBorders>
              <w:top w:val="single" w:sz="4" w:space="0" w:color="auto"/>
              <w:left w:val="nil"/>
              <w:bottom w:val="single" w:sz="6" w:space="0" w:color="035397"/>
              <w:right w:val="nil"/>
            </w:tcBorders>
            <w:vAlign w:val="center"/>
          </w:tcPr>
          <w:p w14:paraId="34576927" w14:textId="77777777" w:rsidR="00531D20" w:rsidRPr="007F74AE" w:rsidRDefault="00531D20" w:rsidP="00CF6E50">
            <w:pPr>
              <w:pStyle w:val="items"/>
              <w:rPr>
                <w:spacing w:val="0"/>
              </w:rPr>
            </w:pPr>
            <w:r w:rsidRPr="007F74AE">
              <w:rPr>
                <w:spacing w:val="0"/>
              </w:rPr>
              <w:t>Ciudad</w:t>
            </w:r>
            <w:r w:rsidRPr="007F74AE">
              <w:rPr>
                <w:color w:val="7F7F7F" w:themeColor="text1" w:themeTint="80"/>
                <w:spacing w:val="0"/>
              </w:rPr>
              <w:t xml:space="preserve">  </w:t>
            </w:r>
            <w:sdt>
              <w:sdtPr>
                <w:rPr>
                  <w:rStyle w:val="Estilo1"/>
                  <w:spacing w:val="0"/>
                </w:rPr>
                <w:id w:val="1294636299"/>
                <w:placeholder>
                  <w:docPart w:val="BE6F0DAE3C08433CAA00EFF6075E0948"/>
                </w:placeholder>
                <w:showingPlcHdr/>
              </w:sdtPr>
              <w:sdtEndPr>
                <w:rPr>
                  <w:rStyle w:val="Fuentedeprrafopredeter"/>
                  <w:rFonts w:asciiTheme="majorHAnsi" w:hAnsiTheme="majorHAnsi"/>
                  <w:color w:val="231F20"/>
                </w:rPr>
              </w:sdtEndPr>
              <w:sdtContent>
                <w:r w:rsidRPr="00C36913">
                  <w:rPr>
                    <w:rStyle w:val="Textodelmarcadordeposicin"/>
                    <w:color w:val="FFFFFF" w:themeColor="background1"/>
                    <w:spacing w:val="0"/>
                    <w:sz w:val="12"/>
                    <w:szCs w:val="12"/>
                  </w:rPr>
                  <w:t>Haga clic o pulse aquí para escribir texto.</w:t>
                </w:r>
              </w:sdtContent>
            </w:sdt>
          </w:p>
        </w:tc>
        <w:tc>
          <w:tcPr>
            <w:tcW w:w="2518" w:type="dxa"/>
            <w:tcBorders>
              <w:top w:val="single" w:sz="4" w:space="0" w:color="auto"/>
              <w:left w:val="nil"/>
              <w:bottom w:val="single" w:sz="6" w:space="0" w:color="035397"/>
              <w:right w:val="nil"/>
            </w:tcBorders>
            <w:vAlign w:val="center"/>
          </w:tcPr>
          <w:p w14:paraId="1869CC85" w14:textId="77777777" w:rsidR="00531D20" w:rsidRPr="007F74AE" w:rsidRDefault="00531D20" w:rsidP="00CF6E50">
            <w:pPr>
              <w:pStyle w:val="items"/>
              <w:rPr>
                <w:spacing w:val="0"/>
              </w:rPr>
            </w:pPr>
            <w:r w:rsidRPr="007F74AE">
              <w:rPr>
                <w:spacing w:val="0"/>
              </w:rPr>
              <w:t>Barrio</w:t>
            </w:r>
            <w:r w:rsidRPr="007F74AE">
              <w:rPr>
                <w:color w:val="7F7F7F" w:themeColor="text1" w:themeTint="80"/>
                <w:spacing w:val="0"/>
              </w:rPr>
              <w:t xml:space="preserve">  </w:t>
            </w:r>
            <w:sdt>
              <w:sdtPr>
                <w:rPr>
                  <w:rStyle w:val="Estilo1"/>
                  <w:spacing w:val="0"/>
                </w:rPr>
                <w:id w:val="815618210"/>
                <w:placeholder>
                  <w:docPart w:val="6C025DEE12B84F07A5E6E9A913D4928C"/>
                </w:placeholder>
                <w:showingPlcHdr/>
              </w:sdtPr>
              <w:sdtEndPr>
                <w:rPr>
                  <w:rStyle w:val="Fuentedeprrafopredeter"/>
                  <w:rFonts w:asciiTheme="majorHAnsi" w:hAnsiTheme="majorHAnsi"/>
                  <w:color w:val="231F20"/>
                </w:rPr>
              </w:sdtEndPr>
              <w:sdtContent>
                <w:r w:rsidRPr="00C36913">
                  <w:rPr>
                    <w:rStyle w:val="Textodelmarcadordeposicin"/>
                    <w:color w:val="FFFFFF" w:themeColor="background1"/>
                    <w:spacing w:val="0"/>
                    <w:sz w:val="12"/>
                    <w:szCs w:val="12"/>
                  </w:rPr>
                  <w:t>Haga clic o pulse aquí para escribir texto.</w:t>
                </w:r>
              </w:sdtContent>
            </w:sdt>
          </w:p>
        </w:tc>
      </w:tr>
      <w:tr w:rsidR="00531D20" w:rsidRPr="00E13AF9" w14:paraId="75A6EC37" w14:textId="77777777" w:rsidTr="00360D50">
        <w:trPr>
          <w:trHeight w:val="312"/>
        </w:trPr>
        <w:tc>
          <w:tcPr>
            <w:tcW w:w="255" w:type="dxa"/>
            <w:tcBorders>
              <w:top w:val="nil"/>
              <w:left w:val="nil"/>
              <w:bottom w:val="nil"/>
              <w:right w:val="nil"/>
            </w:tcBorders>
            <w:vAlign w:val="center"/>
          </w:tcPr>
          <w:p w14:paraId="7E7DC4A9" w14:textId="757735B7" w:rsidR="00531D20" w:rsidRPr="00AF5C6A" w:rsidRDefault="00AF5C6A" w:rsidP="00AF5C6A">
            <w:pPr>
              <w:pStyle w:val="items"/>
              <w:rPr>
                <w:b/>
                <w:bCs/>
              </w:rPr>
            </w:pPr>
            <w:r w:rsidRPr="00AF5C6A">
              <w:rPr>
                <w:b/>
                <w:bCs/>
              </w:rPr>
              <w:t>2</w:t>
            </w:r>
          </w:p>
        </w:tc>
        <w:tc>
          <w:tcPr>
            <w:tcW w:w="10200" w:type="dxa"/>
            <w:gridSpan w:val="3"/>
            <w:tcBorders>
              <w:top w:val="single" w:sz="8" w:space="0" w:color="035397"/>
              <w:left w:val="nil"/>
              <w:bottom w:val="single" w:sz="4" w:space="0" w:color="auto"/>
              <w:right w:val="nil"/>
            </w:tcBorders>
            <w:vAlign w:val="center"/>
          </w:tcPr>
          <w:p w14:paraId="03051944" w14:textId="04AD114F" w:rsidR="00531D20" w:rsidRPr="007F74AE" w:rsidRDefault="00531D20" w:rsidP="00F518C7">
            <w:pPr>
              <w:pStyle w:val="items"/>
              <w:rPr>
                <w:spacing w:val="0"/>
              </w:rPr>
            </w:pPr>
            <w:r>
              <w:t>Nombres y apellidos</w:t>
            </w:r>
            <w:r w:rsidRPr="007F74AE">
              <w:rPr>
                <w:rFonts w:cstheme="minorHAnsi"/>
                <w:color w:val="7F7F7F" w:themeColor="text1" w:themeTint="80"/>
                <w:sz w:val="16"/>
                <w:szCs w:val="16"/>
              </w:rPr>
              <w:t xml:space="preserve">  </w:t>
            </w:r>
            <w:sdt>
              <w:sdtPr>
                <w:rPr>
                  <w:rStyle w:val="Estilo1"/>
                </w:rPr>
                <w:id w:val="1910804030"/>
                <w:placeholder>
                  <w:docPart w:val="198B69B39B194ED795AE8B0609BB822E"/>
                </w:placeholder>
                <w:showingPlcHdr/>
              </w:sdtPr>
              <w:sdtEndPr>
                <w:rPr>
                  <w:rStyle w:val="Fuentedeprrafopredeter"/>
                  <w:rFonts w:asciiTheme="majorHAnsi" w:hAnsiTheme="majorHAnsi" w:cstheme="minorHAnsi"/>
                  <w:color w:val="231F20"/>
                  <w:sz w:val="16"/>
                  <w:szCs w:val="16"/>
                </w:rPr>
              </w:sdtEndPr>
              <w:sdtContent>
                <w:r w:rsidRPr="00C36913">
                  <w:rPr>
                    <w:rStyle w:val="Textodelmarcadordeposicin"/>
                    <w:color w:val="FFFFFF" w:themeColor="background1"/>
                    <w:sz w:val="12"/>
                    <w:szCs w:val="12"/>
                  </w:rPr>
                  <w:t>Haga clic o pulse aquí para escribir texto.</w:t>
                </w:r>
              </w:sdtContent>
            </w:sdt>
          </w:p>
        </w:tc>
      </w:tr>
      <w:tr w:rsidR="00531D20" w:rsidRPr="00E13AF9" w14:paraId="45A1AFE9" w14:textId="77777777" w:rsidTr="00360D50">
        <w:trPr>
          <w:trHeight w:val="312"/>
        </w:trPr>
        <w:tc>
          <w:tcPr>
            <w:tcW w:w="255" w:type="dxa"/>
            <w:tcBorders>
              <w:top w:val="nil"/>
              <w:left w:val="nil"/>
              <w:bottom w:val="nil"/>
              <w:right w:val="nil"/>
            </w:tcBorders>
            <w:vAlign w:val="center"/>
          </w:tcPr>
          <w:p w14:paraId="336E37A3" w14:textId="77777777" w:rsidR="00531D20" w:rsidRPr="00AF5C6A" w:rsidRDefault="00531D20" w:rsidP="00AF5C6A">
            <w:pPr>
              <w:spacing w:line="160" w:lineRule="exact"/>
              <w:rPr>
                <w:rFonts w:asciiTheme="majorHAnsi" w:eastAsia="Open Sans Light" w:hAnsiTheme="majorHAnsi" w:cstheme="majorHAnsi"/>
                <w:b/>
                <w:bCs/>
                <w:color w:val="000000" w:themeColor="text1"/>
                <w:sz w:val="18"/>
                <w:szCs w:val="18"/>
                <w:lang w:val="es-PY"/>
              </w:rPr>
            </w:pPr>
          </w:p>
        </w:tc>
        <w:tc>
          <w:tcPr>
            <w:tcW w:w="10200" w:type="dxa"/>
            <w:gridSpan w:val="3"/>
            <w:tcBorders>
              <w:top w:val="single" w:sz="4" w:space="0" w:color="auto"/>
              <w:left w:val="nil"/>
              <w:bottom w:val="single" w:sz="4" w:space="0" w:color="auto"/>
              <w:right w:val="nil"/>
            </w:tcBorders>
            <w:vAlign w:val="center"/>
          </w:tcPr>
          <w:p w14:paraId="1FC0E1C3" w14:textId="6D821BB7" w:rsidR="00531D20" w:rsidRPr="007F74AE" w:rsidRDefault="00531D20" w:rsidP="00F518C7">
            <w:pPr>
              <w:spacing w:line="160" w:lineRule="exact"/>
              <w:rPr>
                <w:rFonts w:eastAsia="Open Sans Light" w:cstheme="minorHAnsi"/>
                <w:color w:val="231F20"/>
                <w:sz w:val="16"/>
                <w:szCs w:val="16"/>
                <w:lang w:val="es-PY"/>
              </w:rPr>
            </w:pPr>
            <w:r>
              <w:rPr>
                <w:rFonts w:asciiTheme="majorHAnsi" w:eastAsia="Open Sans Light" w:hAnsiTheme="majorHAnsi" w:cstheme="majorHAnsi"/>
                <w:color w:val="000000" w:themeColor="text1"/>
                <w:sz w:val="18"/>
                <w:szCs w:val="18"/>
                <w:lang w:val="es-PY"/>
              </w:rPr>
              <w:t>C.I. N</w:t>
            </w:r>
            <w:r w:rsidRPr="007F74AE">
              <w:rPr>
                <w:rFonts w:asciiTheme="majorHAnsi" w:eastAsia="Open Sans Light" w:hAnsiTheme="majorHAnsi" w:cstheme="majorHAnsi"/>
                <w:color w:val="000000" w:themeColor="text1"/>
                <w:sz w:val="18"/>
                <w:szCs w:val="18"/>
                <w:lang w:val="es-PY"/>
              </w:rPr>
              <w:t>°</w:t>
            </w:r>
            <w:r w:rsidRPr="007F74AE">
              <w:rPr>
                <w:rFonts w:eastAsia="Open Sans Light" w:cstheme="minorHAnsi"/>
                <w:color w:val="7F7F7F" w:themeColor="text1" w:themeTint="80"/>
                <w:sz w:val="16"/>
                <w:szCs w:val="16"/>
                <w:lang w:val="es-PY"/>
              </w:rPr>
              <w:t xml:space="preserve">  </w:t>
            </w:r>
            <w:sdt>
              <w:sdtPr>
                <w:rPr>
                  <w:rStyle w:val="Estilo1"/>
                </w:rPr>
                <w:id w:val="1314146910"/>
                <w:placeholder>
                  <w:docPart w:val="FC94C8CFE56E4178ACD67A0B8111D960"/>
                </w:placeholder>
                <w:showingPlcHdr/>
              </w:sdtPr>
              <w:sdtEndPr>
                <w:rPr>
                  <w:rStyle w:val="Fuentedeprrafopredeter"/>
                  <w:rFonts w:eastAsia="Open Sans Light" w:cstheme="minorHAnsi"/>
                  <w:color w:val="231F20"/>
                  <w:sz w:val="16"/>
                  <w:szCs w:val="16"/>
                  <w:lang w:val="es-PY"/>
                </w:rPr>
              </w:sdtEndPr>
              <w:sdtContent>
                <w:r w:rsidRPr="00C36913">
                  <w:rPr>
                    <w:rStyle w:val="Textodelmarcadordeposicin"/>
                    <w:rFonts w:asciiTheme="majorHAnsi" w:hAnsiTheme="majorHAnsi" w:cstheme="majorHAnsi"/>
                    <w:color w:val="FFFFFF" w:themeColor="background1"/>
                    <w:sz w:val="12"/>
                    <w:szCs w:val="12"/>
                    <w:lang w:val="es-PY"/>
                  </w:rPr>
                  <w:t>Haga clic o pulse aquí para escribir texto.</w:t>
                </w:r>
              </w:sdtContent>
            </w:sdt>
          </w:p>
        </w:tc>
      </w:tr>
      <w:tr w:rsidR="00531D20" w:rsidRPr="00E13AF9" w14:paraId="7A9B6406" w14:textId="77777777" w:rsidTr="00360D50">
        <w:trPr>
          <w:trHeight w:val="312"/>
        </w:trPr>
        <w:tc>
          <w:tcPr>
            <w:tcW w:w="255" w:type="dxa"/>
            <w:tcBorders>
              <w:top w:val="nil"/>
              <w:left w:val="nil"/>
              <w:bottom w:val="nil"/>
              <w:right w:val="nil"/>
            </w:tcBorders>
            <w:vAlign w:val="center"/>
          </w:tcPr>
          <w:p w14:paraId="4A1553D8" w14:textId="77777777" w:rsidR="00531D20" w:rsidRPr="00AF5C6A" w:rsidRDefault="00531D20" w:rsidP="00AF5C6A">
            <w:pPr>
              <w:pStyle w:val="items"/>
              <w:rPr>
                <w:b/>
                <w:bCs/>
                <w:spacing w:val="0"/>
              </w:rPr>
            </w:pPr>
          </w:p>
        </w:tc>
        <w:tc>
          <w:tcPr>
            <w:tcW w:w="4706" w:type="dxa"/>
            <w:tcBorders>
              <w:top w:val="single" w:sz="4" w:space="0" w:color="auto"/>
              <w:left w:val="nil"/>
              <w:bottom w:val="single" w:sz="4" w:space="0" w:color="auto"/>
              <w:right w:val="nil"/>
            </w:tcBorders>
            <w:vAlign w:val="center"/>
          </w:tcPr>
          <w:p w14:paraId="66E64EB7" w14:textId="175F9CF6" w:rsidR="00531D20" w:rsidRPr="007F74AE" w:rsidRDefault="00531D20" w:rsidP="00F518C7">
            <w:pPr>
              <w:pStyle w:val="items"/>
              <w:rPr>
                <w:spacing w:val="0"/>
              </w:rPr>
            </w:pPr>
            <w:r w:rsidRPr="007F74AE">
              <w:rPr>
                <w:spacing w:val="0"/>
              </w:rPr>
              <w:t>D</w:t>
            </w:r>
            <w:r>
              <w:rPr>
                <w:spacing w:val="0"/>
              </w:rPr>
              <w:t xml:space="preserve">omicilio </w:t>
            </w:r>
            <w:r>
              <w:t xml:space="preserve"> </w:t>
            </w:r>
            <w:sdt>
              <w:sdtPr>
                <w:rPr>
                  <w:rStyle w:val="Estilo1"/>
                  <w:spacing w:val="0"/>
                </w:rPr>
                <w:id w:val="1254856093"/>
                <w:placeholder>
                  <w:docPart w:val="99901FC822F14558A720BF1EDB1F286E"/>
                </w:placeholder>
                <w:showingPlcHdr/>
              </w:sdtPr>
              <w:sdtEndPr>
                <w:rPr>
                  <w:rStyle w:val="Fuentedeprrafopredeter"/>
                  <w:rFonts w:asciiTheme="majorHAnsi" w:hAnsiTheme="majorHAnsi"/>
                  <w:color w:val="231F20"/>
                </w:rPr>
              </w:sdtEndPr>
              <w:sdtContent>
                <w:r w:rsidRPr="00C36913">
                  <w:rPr>
                    <w:rStyle w:val="Textodelmarcadordeposicin"/>
                    <w:color w:val="FFFFFF" w:themeColor="background1"/>
                    <w:spacing w:val="0"/>
                    <w:sz w:val="12"/>
                    <w:szCs w:val="12"/>
                  </w:rPr>
                  <w:t>Haga clic o pulse aquí para escribir texto.</w:t>
                </w:r>
              </w:sdtContent>
            </w:sdt>
          </w:p>
        </w:tc>
        <w:tc>
          <w:tcPr>
            <w:tcW w:w="5494" w:type="dxa"/>
            <w:gridSpan w:val="2"/>
            <w:tcBorders>
              <w:top w:val="single" w:sz="4" w:space="0" w:color="auto"/>
              <w:left w:val="nil"/>
              <w:bottom w:val="single" w:sz="4" w:space="0" w:color="auto"/>
              <w:right w:val="nil"/>
            </w:tcBorders>
            <w:vAlign w:val="center"/>
          </w:tcPr>
          <w:p w14:paraId="2C66B0DA" w14:textId="77777777" w:rsidR="00531D20" w:rsidRPr="007F74AE" w:rsidRDefault="00531D20" w:rsidP="00F518C7">
            <w:pPr>
              <w:pStyle w:val="items"/>
              <w:rPr>
                <w:spacing w:val="0"/>
              </w:rPr>
            </w:pPr>
            <w:r>
              <w:rPr>
                <w:spacing w:val="0"/>
              </w:rPr>
              <w:t>Número</w:t>
            </w:r>
            <w:r w:rsidRPr="007F74AE">
              <w:rPr>
                <w:color w:val="7F7F7F" w:themeColor="text1" w:themeTint="80"/>
                <w:spacing w:val="0"/>
              </w:rPr>
              <w:t xml:space="preserve">  </w:t>
            </w:r>
            <w:sdt>
              <w:sdtPr>
                <w:rPr>
                  <w:rStyle w:val="Estilo1"/>
                  <w:spacing w:val="0"/>
                </w:rPr>
                <w:id w:val="126053816"/>
                <w:placeholder>
                  <w:docPart w:val="3959111E0688498D9089D0B296D62DE3"/>
                </w:placeholder>
                <w:showingPlcHdr/>
              </w:sdtPr>
              <w:sdtEndPr>
                <w:rPr>
                  <w:rStyle w:val="Fuentedeprrafopredeter"/>
                  <w:rFonts w:asciiTheme="majorHAnsi" w:hAnsiTheme="majorHAnsi"/>
                  <w:color w:val="231F20"/>
                </w:rPr>
              </w:sdtEndPr>
              <w:sdtContent>
                <w:r w:rsidRPr="00C36913">
                  <w:rPr>
                    <w:rStyle w:val="Textodelmarcadordeposicin"/>
                    <w:color w:val="FFFFFF" w:themeColor="background1"/>
                    <w:spacing w:val="0"/>
                    <w:sz w:val="12"/>
                    <w:szCs w:val="12"/>
                  </w:rPr>
                  <w:t>Haga clic o pulse aquí para escribir texto.</w:t>
                </w:r>
              </w:sdtContent>
            </w:sdt>
          </w:p>
        </w:tc>
      </w:tr>
      <w:tr w:rsidR="00531D20" w:rsidRPr="00E13AF9" w14:paraId="509CEB2C" w14:textId="77777777" w:rsidTr="00360D50">
        <w:trPr>
          <w:trHeight w:val="312"/>
        </w:trPr>
        <w:tc>
          <w:tcPr>
            <w:tcW w:w="255" w:type="dxa"/>
            <w:tcBorders>
              <w:top w:val="nil"/>
              <w:left w:val="nil"/>
              <w:bottom w:val="single" w:sz="8" w:space="0" w:color="035397"/>
              <w:right w:val="nil"/>
            </w:tcBorders>
            <w:vAlign w:val="center"/>
          </w:tcPr>
          <w:p w14:paraId="61082952" w14:textId="77777777" w:rsidR="00531D20" w:rsidRPr="00AF5C6A" w:rsidRDefault="00531D20" w:rsidP="00AF5C6A">
            <w:pPr>
              <w:pStyle w:val="items"/>
              <w:rPr>
                <w:b/>
                <w:bCs/>
                <w:spacing w:val="0"/>
              </w:rPr>
            </w:pPr>
          </w:p>
        </w:tc>
        <w:tc>
          <w:tcPr>
            <w:tcW w:w="4706" w:type="dxa"/>
            <w:tcBorders>
              <w:top w:val="single" w:sz="4" w:space="0" w:color="auto"/>
              <w:left w:val="nil"/>
              <w:bottom w:val="single" w:sz="8" w:space="0" w:color="035397"/>
              <w:right w:val="nil"/>
            </w:tcBorders>
            <w:vAlign w:val="center"/>
          </w:tcPr>
          <w:p w14:paraId="3659294D" w14:textId="1AAC5A12" w:rsidR="00531D20" w:rsidRPr="007F74AE" w:rsidRDefault="00531D20" w:rsidP="00F518C7">
            <w:pPr>
              <w:pStyle w:val="items"/>
              <w:rPr>
                <w:color w:val="777777"/>
                <w:spacing w:val="0"/>
              </w:rPr>
            </w:pPr>
            <w:r w:rsidRPr="007F74AE">
              <w:rPr>
                <w:spacing w:val="0"/>
              </w:rPr>
              <w:t xml:space="preserve">Departamento  </w:t>
            </w:r>
            <w:sdt>
              <w:sdtPr>
                <w:rPr>
                  <w:rStyle w:val="Estilo1"/>
                  <w:spacing w:val="0"/>
                </w:rPr>
                <w:id w:val="-2016446546"/>
                <w:placeholder>
                  <w:docPart w:val="A34F121FF7854BBEA5CC63A0A87A63B7"/>
                </w:placeholder>
                <w:showingPlcHdr/>
              </w:sdtPr>
              <w:sdtEndPr>
                <w:rPr>
                  <w:rStyle w:val="Fuentedeprrafopredeter"/>
                  <w:rFonts w:asciiTheme="majorHAnsi" w:hAnsiTheme="majorHAnsi"/>
                  <w:color w:val="231F20"/>
                </w:rPr>
              </w:sdtEndPr>
              <w:sdtContent>
                <w:r w:rsidRPr="00C36913">
                  <w:rPr>
                    <w:rStyle w:val="Textodelmarcadordeposicin"/>
                    <w:color w:val="FFFFFF" w:themeColor="background1"/>
                    <w:spacing w:val="0"/>
                    <w:sz w:val="12"/>
                    <w:szCs w:val="12"/>
                  </w:rPr>
                  <w:t>Haga clic o pulse aquí para escribir texto.</w:t>
                </w:r>
              </w:sdtContent>
            </w:sdt>
          </w:p>
        </w:tc>
        <w:tc>
          <w:tcPr>
            <w:tcW w:w="2976" w:type="dxa"/>
            <w:tcBorders>
              <w:top w:val="single" w:sz="4" w:space="0" w:color="auto"/>
              <w:left w:val="nil"/>
              <w:bottom w:val="single" w:sz="6" w:space="0" w:color="035397"/>
              <w:right w:val="nil"/>
            </w:tcBorders>
            <w:vAlign w:val="center"/>
          </w:tcPr>
          <w:p w14:paraId="159230D6" w14:textId="77777777" w:rsidR="00531D20" w:rsidRPr="007F74AE" w:rsidRDefault="00531D20" w:rsidP="00F518C7">
            <w:pPr>
              <w:pStyle w:val="items"/>
              <w:rPr>
                <w:spacing w:val="0"/>
              </w:rPr>
            </w:pPr>
            <w:r w:rsidRPr="007F74AE">
              <w:rPr>
                <w:spacing w:val="0"/>
              </w:rPr>
              <w:t>Ciudad</w:t>
            </w:r>
            <w:r w:rsidRPr="007F74AE">
              <w:rPr>
                <w:color w:val="7F7F7F" w:themeColor="text1" w:themeTint="80"/>
                <w:spacing w:val="0"/>
              </w:rPr>
              <w:t xml:space="preserve">  </w:t>
            </w:r>
            <w:sdt>
              <w:sdtPr>
                <w:rPr>
                  <w:rStyle w:val="Estilo1"/>
                  <w:spacing w:val="0"/>
                </w:rPr>
                <w:id w:val="-1153910933"/>
                <w:placeholder>
                  <w:docPart w:val="7B611BA51C6E43D3B4862D0FC4E93C94"/>
                </w:placeholder>
                <w:showingPlcHdr/>
              </w:sdtPr>
              <w:sdtEndPr>
                <w:rPr>
                  <w:rStyle w:val="Fuentedeprrafopredeter"/>
                  <w:rFonts w:asciiTheme="majorHAnsi" w:hAnsiTheme="majorHAnsi"/>
                  <w:color w:val="231F20"/>
                </w:rPr>
              </w:sdtEndPr>
              <w:sdtContent>
                <w:r w:rsidRPr="00C36913">
                  <w:rPr>
                    <w:rStyle w:val="Textodelmarcadordeposicin"/>
                    <w:color w:val="FFFFFF" w:themeColor="background1"/>
                    <w:spacing w:val="0"/>
                    <w:sz w:val="12"/>
                    <w:szCs w:val="12"/>
                  </w:rPr>
                  <w:t>Haga clic o pulse aquí para escribir texto.</w:t>
                </w:r>
              </w:sdtContent>
            </w:sdt>
          </w:p>
        </w:tc>
        <w:tc>
          <w:tcPr>
            <w:tcW w:w="2518" w:type="dxa"/>
            <w:tcBorders>
              <w:top w:val="single" w:sz="4" w:space="0" w:color="auto"/>
              <w:left w:val="nil"/>
              <w:bottom w:val="single" w:sz="6" w:space="0" w:color="035397"/>
              <w:right w:val="nil"/>
            </w:tcBorders>
            <w:vAlign w:val="center"/>
          </w:tcPr>
          <w:p w14:paraId="24684E9F" w14:textId="77777777" w:rsidR="00531D20" w:rsidRPr="007F74AE" w:rsidRDefault="00531D20" w:rsidP="00F518C7">
            <w:pPr>
              <w:pStyle w:val="items"/>
              <w:rPr>
                <w:spacing w:val="0"/>
              </w:rPr>
            </w:pPr>
            <w:r w:rsidRPr="007F74AE">
              <w:rPr>
                <w:spacing w:val="0"/>
              </w:rPr>
              <w:t>Barrio</w:t>
            </w:r>
            <w:r w:rsidRPr="007F74AE">
              <w:rPr>
                <w:color w:val="7F7F7F" w:themeColor="text1" w:themeTint="80"/>
                <w:spacing w:val="0"/>
              </w:rPr>
              <w:t xml:space="preserve">  </w:t>
            </w:r>
            <w:sdt>
              <w:sdtPr>
                <w:rPr>
                  <w:rStyle w:val="Estilo1"/>
                  <w:spacing w:val="0"/>
                </w:rPr>
                <w:id w:val="-166333310"/>
                <w:placeholder>
                  <w:docPart w:val="9BB8FA128D564A58B9846C823DB00F20"/>
                </w:placeholder>
                <w:showingPlcHdr/>
              </w:sdtPr>
              <w:sdtEndPr>
                <w:rPr>
                  <w:rStyle w:val="Fuentedeprrafopredeter"/>
                  <w:rFonts w:asciiTheme="majorHAnsi" w:hAnsiTheme="majorHAnsi"/>
                  <w:color w:val="231F20"/>
                </w:rPr>
              </w:sdtEndPr>
              <w:sdtContent>
                <w:r w:rsidRPr="00C36913">
                  <w:rPr>
                    <w:rStyle w:val="Textodelmarcadordeposicin"/>
                    <w:color w:val="FFFFFF" w:themeColor="background1"/>
                    <w:spacing w:val="0"/>
                    <w:sz w:val="12"/>
                    <w:szCs w:val="12"/>
                  </w:rPr>
                  <w:t>Haga clic o pulse aquí para escribir texto.</w:t>
                </w:r>
              </w:sdtContent>
            </w:sdt>
          </w:p>
        </w:tc>
      </w:tr>
      <w:tr w:rsidR="00531D20" w:rsidRPr="00E13AF9" w14:paraId="010B6DE5" w14:textId="77777777" w:rsidTr="00360D50">
        <w:trPr>
          <w:trHeight w:val="312"/>
        </w:trPr>
        <w:tc>
          <w:tcPr>
            <w:tcW w:w="255" w:type="dxa"/>
            <w:tcBorders>
              <w:top w:val="nil"/>
              <w:left w:val="nil"/>
              <w:bottom w:val="nil"/>
              <w:right w:val="nil"/>
            </w:tcBorders>
            <w:vAlign w:val="center"/>
          </w:tcPr>
          <w:p w14:paraId="773BDC46" w14:textId="79549BB2" w:rsidR="00531D20" w:rsidRPr="00AF5C6A" w:rsidRDefault="00AF5C6A" w:rsidP="00AF5C6A">
            <w:pPr>
              <w:pStyle w:val="items"/>
              <w:rPr>
                <w:b/>
                <w:bCs/>
              </w:rPr>
            </w:pPr>
            <w:r w:rsidRPr="00AF5C6A">
              <w:rPr>
                <w:b/>
                <w:bCs/>
              </w:rPr>
              <w:t>3</w:t>
            </w:r>
          </w:p>
        </w:tc>
        <w:tc>
          <w:tcPr>
            <w:tcW w:w="10200" w:type="dxa"/>
            <w:gridSpan w:val="3"/>
            <w:tcBorders>
              <w:top w:val="single" w:sz="8" w:space="0" w:color="035397"/>
              <w:left w:val="nil"/>
              <w:bottom w:val="single" w:sz="4" w:space="0" w:color="auto"/>
              <w:right w:val="nil"/>
            </w:tcBorders>
            <w:vAlign w:val="center"/>
          </w:tcPr>
          <w:p w14:paraId="755961D7" w14:textId="03413285" w:rsidR="00531D20" w:rsidRPr="007F74AE" w:rsidRDefault="00531D20" w:rsidP="00F518C7">
            <w:pPr>
              <w:pStyle w:val="items"/>
              <w:rPr>
                <w:spacing w:val="0"/>
              </w:rPr>
            </w:pPr>
            <w:r>
              <w:t>Nombres y apellidos</w:t>
            </w:r>
            <w:r w:rsidRPr="007F74AE">
              <w:rPr>
                <w:rFonts w:cstheme="minorHAnsi"/>
                <w:color w:val="7F7F7F" w:themeColor="text1" w:themeTint="80"/>
                <w:sz w:val="16"/>
                <w:szCs w:val="16"/>
              </w:rPr>
              <w:t xml:space="preserve">  </w:t>
            </w:r>
            <w:sdt>
              <w:sdtPr>
                <w:rPr>
                  <w:rStyle w:val="Estilo1"/>
                </w:rPr>
                <w:id w:val="-1425802503"/>
                <w:placeholder>
                  <w:docPart w:val="ACF18617BAAF4F639537883C50F0D4F3"/>
                </w:placeholder>
                <w:showingPlcHdr/>
              </w:sdtPr>
              <w:sdtEndPr>
                <w:rPr>
                  <w:rStyle w:val="Fuentedeprrafopredeter"/>
                  <w:rFonts w:asciiTheme="majorHAnsi" w:hAnsiTheme="majorHAnsi" w:cstheme="minorHAnsi"/>
                  <w:color w:val="231F20"/>
                  <w:sz w:val="16"/>
                  <w:szCs w:val="16"/>
                </w:rPr>
              </w:sdtEndPr>
              <w:sdtContent>
                <w:r w:rsidRPr="00C36913">
                  <w:rPr>
                    <w:rStyle w:val="Textodelmarcadordeposicin"/>
                    <w:color w:val="FFFFFF" w:themeColor="background1"/>
                    <w:sz w:val="12"/>
                    <w:szCs w:val="12"/>
                  </w:rPr>
                  <w:t>Haga clic o pulse aquí para escribir texto.</w:t>
                </w:r>
              </w:sdtContent>
            </w:sdt>
          </w:p>
        </w:tc>
      </w:tr>
      <w:tr w:rsidR="00531D20" w:rsidRPr="00E13AF9" w14:paraId="092507BB" w14:textId="77777777" w:rsidTr="00360D50">
        <w:trPr>
          <w:trHeight w:val="312"/>
        </w:trPr>
        <w:tc>
          <w:tcPr>
            <w:tcW w:w="255" w:type="dxa"/>
            <w:tcBorders>
              <w:top w:val="nil"/>
              <w:left w:val="nil"/>
              <w:bottom w:val="nil"/>
              <w:right w:val="nil"/>
            </w:tcBorders>
            <w:vAlign w:val="center"/>
          </w:tcPr>
          <w:p w14:paraId="4CF4D7EE" w14:textId="77777777" w:rsidR="00531D20" w:rsidRPr="00AF5C6A" w:rsidRDefault="00531D20" w:rsidP="00AF5C6A">
            <w:pPr>
              <w:spacing w:line="160" w:lineRule="exact"/>
              <w:rPr>
                <w:rFonts w:asciiTheme="majorHAnsi" w:eastAsia="Open Sans Light" w:hAnsiTheme="majorHAnsi" w:cstheme="majorHAnsi"/>
                <w:b/>
                <w:bCs/>
                <w:color w:val="000000" w:themeColor="text1"/>
                <w:sz w:val="18"/>
                <w:szCs w:val="18"/>
                <w:lang w:val="es-PY"/>
              </w:rPr>
            </w:pPr>
          </w:p>
        </w:tc>
        <w:tc>
          <w:tcPr>
            <w:tcW w:w="10200" w:type="dxa"/>
            <w:gridSpan w:val="3"/>
            <w:tcBorders>
              <w:top w:val="single" w:sz="4" w:space="0" w:color="auto"/>
              <w:left w:val="nil"/>
              <w:bottom w:val="single" w:sz="4" w:space="0" w:color="auto"/>
              <w:right w:val="nil"/>
            </w:tcBorders>
            <w:vAlign w:val="center"/>
          </w:tcPr>
          <w:p w14:paraId="2E83962D" w14:textId="36EA1358" w:rsidR="00531D20" w:rsidRPr="007F74AE" w:rsidRDefault="00531D20" w:rsidP="00F518C7">
            <w:pPr>
              <w:spacing w:line="160" w:lineRule="exact"/>
              <w:rPr>
                <w:rFonts w:eastAsia="Open Sans Light" w:cstheme="minorHAnsi"/>
                <w:color w:val="231F20"/>
                <w:sz w:val="16"/>
                <w:szCs w:val="16"/>
                <w:lang w:val="es-PY"/>
              </w:rPr>
            </w:pPr>
            <w:r>
              <w:rPr>
                <w:rFonts w:asciiTheme="majorHAnsi" w:eastAsia="Open Sans Light" w:hAnsiTheme="majorHAnsi" w:cstheme="majorHAnsi"/>
                <w:color w:val="000000" w:themeColor="text1"/>
                <w:sz w:val="18"/>
                <w:szCs w:val="18"/>
                <w:lang w:val="es-PY"/>
              </w:rPr>
              <w:t>C.I. N</w:t>
            </w:r>
            <w:r w:rsidRPr="007F74AE">
              <w:rPr>
                <w:rFonts w:asciiTheme="majorHAnsi" w:eastAsia="Open Sans Light" w:hAnsiTheme="majorHAnsi" w:cstheme="majorHAnsi"/>
                <w:color w:val="000000" w:themeColor="text1"/>
                <w:sz w:val="18"/>
                <w:szCs w:val="18"/>
                <w:lang w:val="es-PY"/>
              </w:rPr>
              <w:t>°</w:t>
            </w:r>
            <w:r w:rsidRPr="007F74AE">
              <w:rPr>
                <w:rFonts w:eastAsia="Open Sans Light" w:cstheme="minorHAnsi"/>
                <w:color w:val="7F7F7F" w:themeColor="text1" w:themeTint="80"/>
                <w:sz w:val="16"/>
                <w:szCs w:val="16"/>
                <w:lang w:val="es-PY"/>
              </w:rPr>
              <w:t xml:space="preserve">  </w:t>
            </w:r>
            <w:sdt>
              <w:sdtPr>
                <w:rPr>
                  <w:rStyle w:val="Estilo1"/>
                </w:rPr>
                <w:id w:val="-1714189730"/>
                <w:placeholder>
                  <w:docPart w:val="DF156ED5256C4B54AF243B70FF950534"/>
                </w:placeholder>
                <w:showingPlcHdr/>
              </w:sdtPr>
              <w:sdtEndPr>
                <w:rPr>
                  <w:rStyle w:val="Fuentedeprrafopredeter"/>
                  <w:rFonts w:eastAsia="Open Sans Light" w:cstheme="minorHAnsi"/>
                  <w:color w:val="231F20"/>
                  <w:sz w:val="16"/>
                  <w:szCs w:val="16"/>
                  <w:lang w:val="es-PY"/>
                </w:rPr>
              </w:sdtEndPr>
              <w:sdtContent>
                <w:r w:rsidRPr="00C36913">
                  <w:rPr>
                    <w:rStyle w:val="Textodelmarcadordeposicin"/>
                    <w:rFonts w:asciiTheme="majorHAnsi" w:hAnsiTheme="majorHAnsi" w:cstheme="majorHAnsi"/>
                    <w:color w:val="FFFFFF" w:themeColor="background1"/>
                    <w:sz w:val="12"/>
                    <w:szCs w:val="12"/>
                    <w:lang w:val="es-PY"/>
                  </w:rPr>
                  <w:t>Haga clic o pulse aquí para escribir texto.</w:t>
                </w:r>
              </w:sdtContent>
            </w:sdt>
          </w:p>
        </w:tc>
      </w:tr>
      <w:tr w:rsidR="00531D20" w:rsidRPr="00E13AF9" w14:paraId="297C31A9" w14:textId="77777777" w:rsidTr="00360D50">
        <w:trPr>
          <w:trHeight w:val="312"/>
        </w:trPr>
        <w:tc>
          <w:tcPr>
            <w:tcW w:w="255" w:type="dxa"/>
            <w:tcBorders>
              <w:top w:val="nil"/>
              <w:left w:val="nil"/>
              <w:bottom w:val="nil"/>
              <w:right w:val="nil"/>
            </w:tcBorders>
            <w:vAlign w:val="center"/>
          </w:tcPr>
          <w:p w14:paraId="51F8E230" w14:textId="77777777" w:rsidR="00531D20" w:rsidRPr="00AF5C6A" w:rsidRDefault="00531D20" w:rsidP="00AF5C6A">
            <w:pPr>
              <w:pStyle w:val="items"/>
              <w:rPr>
                <w:b/>
                <w:bCs/>
                <w:spacing w:val="0"/>
              </w:rPr>
            </w:pPr>
          </w:p>
        </w:tc>
        <w:tc>
          <w:tcPr>
            <w:tcW w:w="4706" w:type="dxa"/>
            <w:tcBorders>
              <w:top w:val="single" w:sz="4" w:space="0" w:color="auto"/>
              <w:left w:val="nil"/>
              <w:bottom w:val="single" w:sz="4" w:space="0" w:color="auto"/>
              <w:right w:val="nil"/>
            </w:tcBorders>
            <w:vAlign w:val="center"/>
          </w:tcPr>
          <w:p w14:paraId="6CA64591" w14:textId="1ABCA454" w:rsidR="00531D20" w:rsidRPr="007F74AE" w:rsidRDefault="00531D20" w:rsidP="00F518C7">
            <w:pPr>
              <w:pStyle w:val="items"/>
              <w:rPr>
                <w:spacing w:val="0"/>
              </w:rPr>
            </w:pPr>
            <w:r w:rsidRPr="007F74AE">
              <w:rPr>
                <w:spacing w:val="0"/>
              </w:rPr>
              <w:t>D</w:t>
            </w:r>
            <w:r>
              <w:rPr>
                <w:spacing w:val="0"/>
              </w:rPr>
              <w:t xml:space="preserve">omicilio </w:t>
            </w:r>
            <w:r>
              <w:t xml:space="preserve"> </w:t>
            </w:r>
            <w:sdt>
              <w:sdtPr>
                <w:rPr>
                  <w:rStyle w:val="Estilo1"/>
                  <w:spacing w:val="0"/>
                </w:rPr>
                <w:id w:val="-2072878659"/>
                <w:placeholder>
                  <w:docPart w:val="5369C09324E244419EE2B507FB39035B"/>
                </w:placeholder>
                <w:showingPlcHdr/>
              </w:sdtPr>
              <w:sdtEndPr>
                <w:rPr>
                  <w:rStyle w:val="Fuentedeprrafopredeter"/>
                  <w:rFonts w:asciiTheme="majorHAnsi" w:hAnsiTheme="majorHAnsi"/>
                  <w:color w:val="231F20"/>
                </w:rPr>
              </w:sdtEndPr>
              <w:sdtContent>
                <w:r w:rsidRPr="00C36913">
                  <w:rPr>
                    <w:rStyle w:val="Textodelmarcadordeposicin"/>
                    <w:color w:val="FFFFFF" w:themeColor="background1"/>
                    <w:spacing w:val="0"/>
                    <w:sz w:val="12"/>
                    <w:szCs w:val="12"/>
                  </w:rPr>
                  <w:t>Haga clic o pulse aquí para escribir texto.</w:t>
                </w:r>
              </w:sdtContent>
            </w:sdt>
          </w:p>
        </w:tc>
        <w:tc>
          <w:tcPr>
            <w:tcW w:w="5494" w:type="dxa"/>
            <w:gridSpan w:val="2"/>
            <w:tcBorders>
              <w:top w:val="single" w:sz="4" w:space="0" w:color="auto"/>
              <w:left w:val="nil"/>
              <w:bottom w:val="single" w:sz="4" w:space="0" w:color="auto"/>
              <w:right w:val="nil"/>
            </w:tcBorders>
            <w:vAlign w:val="center"/>
          </w:tcPr>
          <w:p w14:paraId="41C7CFD0" w14:textId="77777777" w:rsidR="00531D20" w:rsidRPr="007F74AE" w:rsidRDefault="00531D20" w:rsidP="00F518C7">
            <w:pPr>
              <w:pStyle w:val="items"/>
              <w:rPr>
                <w:spacing w:val="0"/>
              </w:rPr>
            </w:pPr>
            <w:r>
              <w:rPr>
                <w:spacing w:val="0"/>
              </w:rPr>
              <w:t>Número</w:t>
            </w:r>
            <w:r w:rsidRPr="007F74AE">
              <w:rPr>
                <w:color w:val="7F7F7F" w:themeColor="text1" w:themeTint="80"/>
                <w:spacing w:val="0"/>
              </w:rPr>
              <w:t xml:space="preserve">  </w:t>
            </w:r>
            <w:sdt>
              <w:sdtPr>
                <w:rPr>
                  <w:rStyle w:val="Estilo1"/>
                  <w:spacing w:val="0"/>
                </w:rPr>
                <w:id w:val="-442606755"/>
                <w:placeholder>
                  <w:docPart w:val="F18042D77C8045DABCF8469EC8E51BB4"/>
                </w:placeholder>
                <w:showingPlcHdr/>
              </w:sdtPr>
              <w:sdtEndPr>
                <w:rPr>
                  <w:rStyle w:val="Fuentedeprrafopredeter"/>
                  <w:rFonts w:asciiTheme="majorHAnsi" w:hAnsiTheme="majorHAnsi"/>
                  <w:color w:val="231F20"/>
                </w:rPr>
              </w:sdtEndPr>
              <w:sdtContent>
                <w:r w:rsidRPr="00C36913">
                  <w:rPr>
                    <w:rStyle w:val="Textodelmarcadordeposicin"/>
                    <w:color w:val="FFFFFF" w:themeColor="background1"/>
                    <w:spacing w:val="0"/>
                    <w:sz w:val="12"/>
                    <w:szCs w:val="12"/>
                  </w:rPr>
                  <w:t>Haga clic o pulse aquí para escribir texto.</w:t>
                </w:r>
              </w:sdtContent>
            </w:sdt>
          </w:p>
        </w:tc>
      </w:tr>
      <w:tr w:rsidR="00531D20" w:rsidRPr="00E13AF9" w14:paraId="0D4414BB" w14:textId="77777777" w:rsidTr="00360D50">
        <w:trPr>
          <w:trHeight w:val="312"/>
        </w:trPr>
        <w:tc>
          <w:tcPr>
            <w:tcW w:w="255" w:type="dxa"/>
            <w:tcBorders>
              <w:top w:val="nil"/>
              <w:left w:val="nil"/>
              <w:bottom w:val="single" w:sz="8" w:space="0" w:color="035397"/>
              <w:right w:val="nil"/>
            </w:tcBorders>
            <w:vAlign w:val="center"/>
          </w:tcPr>
          <w:p w14:paraId="2FC1D9BB" w14:textId="77777777" w:rsidR="00531D20" w:rsidRPr="00AF5C6A" w:rsidRDefault="00531D20" w:rsidP="00AF5C6A">
            <w:pPr>
              <w:pStyle w:val="items"/>
              <w:rPr>
                <w:b/>
                <w:bCs/>
                <w:spacing w:val="0"/>
              </w:rPr>
            </w:pPr>
          </w:p>
        </w:tc>
        <w:tc>
          <w:tcPr>
            <w:tcW w:w="4706" w:type="dxa"/>
            <w:tcBorders>
              <w:top w:val="single" w:sz="4" w:space="0" w:color="auto"/>
              <w:left w:val="nil"/>
              <w:bottom w:val="single" w:sz="8" w:space="0" w:color="035397"/>
              <w:right w:val="nil"/>
            </w:tcBorders>
            <w:vAlign w:val="center"/>
          </w:tcPr>
          <w:p w14:paraId="1C89E4BB" w14:textId="76838CEA" w:rsidR="00531D20" w:rsidRPr="007F74AE" w:rsidRDefault="00531D20" w:rsidP="00F518C7">
            <w:pPr>
              <w:pStyle w:val="items"/>
              <w:rPr>
                <w:color w:val="777777"/>
                <w:spacing w:val="0"/>
              </w:rPr>
            </w:pPr>
            <w:r w:rsidRPr="007F74AE">
              <w:rPr>
                <w:spacing w:val="0"/>
              </w:rPr>
              <w:t xml:space="preserve">Departamento  </w:t>
            </w:r>
            <w:sdt>
              <w:sdtPr>
                <w:rPr>
                  <w:rStyle w:val="Estilo1"/>
                  <w:spacing w:val="0"/>
                </w:rPr>
                <w:id w:val="1721162188"/>
                <w:placeholder>
                  <w:docPart w:val="F8FA72AB7F014A76A5B7C30AF4C29EFA"/>
                </w:placeholder>
                <w:showingPlcHdr/>
              </w:sdtPr>
              <w:sdtEndPr>
                <w:rPr>
                  <w:rStyle w:val="Fuentedeprrafopredeter"/>
                  <w:rFonts w:asciiTheme="majorHAnsi" w:hAnsiTheme="majorHAnsi"/>
                  <w:color w:val="231F20"/>
                </w:rPr>
              </w:sdtEndPr>
              <w:sdtContent>
                <w:r w:rsidRPr="00C36913">
                  <w:rPr>
                    <w:rStyle w:val="Textodelmarcadordeposicin"/>
                    <w:color w:val="FFFFFF" w:themeColor="background1"/>
                    <w:spacing w:val="0"/>
                    <w:sz w:val="12"/>
                    <w:szCs w:val="12"/>
                  </w:rPr>
                  <w:t>Haga clic o pulse aquí para escribir texto.</w:t>
                </w:r>
              </w:sdtContent>
            </w:sdt>
          </w:p>
        </w:tc>
        <w:tc>
          <w:tcPr>
            <w:tcW w:w="2976" w:type="dxa"/>
            <w:tcBorders>
              <w:top w:val="single" w:sz="4" w:space="0" w:color="auto"/>
              <w:left w:val="nil"/>
              <w:bottom w:val="single" w:sz="6" w:space="0" w:color="035397"/>
              <w:right w:val="nil"/>
            </w:tcBorders>
            <w:vAlign w:val="center"/>
          </w:tcPr>
          <w:p w14:paraId="7118A695" w14:textId="77777777" w:rsidR="00531D20" w:rsidRPr="007F74AE" w:rsidRDefault="00531D20" w:rsidP="00F518C7">
            <w:pPr>
              <w:pStyle w:val="items"/>
              <w:rPr>
                <w:spacing w:val="0"/>
              </w:rPr>
            </w:pPr>
            <w:r w:rsidRPr="007F74AE">
              <w:rPr>
                <w:spacing w:val="0"/>
              </w:rPr>
              <w:t>Ciudad</w:t>
            </w:r>
            <w:r w:rsidRPr="007F74AE">
              <w:rPr>
                <w:color w:val="7F7F7F" w:themeColor="text1" w:themeTint="80"/>
                <w:spacing w:val="0"/>
              </w:rPr>
              <w:t xml:space="preserve">  </w:t>
            </w:r>
            <w:sdt>
              <w:sdtPr>
                <w:rPr>
                  <w:rStyle w:val="Estilo1"/>
                  <w:spacing w:val="0"/>
                </w:rPr>
                <w:id w:val="-908761789"/>
                <w:placeholder>
                  <w:docPart w:val="3C6B7086A60E4342913093C343F9C82E"/>
                </w:placeholder>
                <w:showingPlcHdr/>
              </w:sdtPr>
              <w:sdtEndPr>
                <w:rPr>
                  <w:rStyle w:val="Fuentedeprrafopredeter"/>
                  <w:rFonts w:asciiTheme="majorHAnsi" w:hAnsiTheme="majorHAnsi"/>
                  <w:color w:val="231F20"/>
                </w:rPr>
              </w:sdtEndPr>
              <w:sdtContent>
                <w:r w:rsidRPr="00C36913">
                  <w:rPr>
                    <w:rStyle w:val="Textodelmarcadordeposicin"/>
                    <w:color w:val="FFFFFF" w:themeColor="background1"/>
                    <w:spacing w:val="0"/>
                    <w:sz w:val="12"/>
                    <w:szCs w:val="12"/>
                  </w:rPr>
                  <w:t>Haga clic o pulse aquí para escribir texto.</w:t>
                </w:r>
              </w:sdtContent>
            </w:sdt>
          </w:p>
        </w:tc>
        <w:tc>
          <w:tcPr>
            <w:tcW w:w="2518" w:type="dxa"/>
            <w:tcBorders>
              <w:top w:val="single" w:sz="4" w:space="0" w:color="auto"/>
              <w:left w:val="nil"/>
              <w:bottom w:val="single" w:sz="6" w:space="0" w:color="035397"/>
              <w:right w:val="nil"/>
            </w:tcBorders>
            <w:vAlign w:val="center"/>
          </w:tcPr>
          <w:p w14:paraId="59BB9B5D" w14:textId="77777777" w:rsidR="00531D20" w:rsidRPr="007F74AE" w:rsidRDefault="00531D20" w:rsidP="00F518C7">
            <w:pPr>
              <w:pStyle w:val="items"/>
              <w:rPr>
                <w:spacing w:val="0"/>
              </w:rPr>
            </w:pPr>
            <w:r w:rsidRPr="007F74AE">
              <w:rPr>
                <w:spacing w:val="0"/>
              </w:rPr>
              <w:t>Barrio</w:t>
            </w:r>
            <w:r w:rsidRPr="007F74AE">
              <w:rPr>
                <w:color w:val="7F7F7F" w:themeColor="text1" w:themeTint="80"/>
                <w:spacing w:val="0"/>
              </w:rPr>
              <w:t xml:space="preserve">  </w:t>
            </w:r>
            <w:sdt>
              <w:sdtPr>
                <w:rPr>
                  <w:rStyle w:val="Estilo1"/>
                  <w:spacing w:val="0"/>
                </w:rPr>
                <w:id w:val="307376680"/>
                <w:placeholder>
                  <w:docPart w:val="FB2006C1FEC94A709B9B93ED400AA01D"/>
                </w:placeholder>
                <w:showingPlcHdr/>
              </w:sdtPr>
              <w:sdtEndPr>
                <w:rPr>
                  <w:rStyle w:val="Fuentedeprrafopredeter"/>
                  <w:rFonts w:asciiTheme="majorHAnsi" w:hAnsiTheme="majorHAnsi"/>
                  <w:color w:val="231F20"/>
                </w:rPr>
              </w:sdtEndPr>
              <w:sdtContent>
                <w:r w:rsidRPr="00C36913">
                  <w:rPr>
                    <w:rStyle w:val="Textodelmarcadordeposicin"/>
                    <w:color w:val="FFFFFF" w:themeColor="background1"/>
                    <w:spacing w:val="0"/>
                    <w:sz w:val="12"/>
                    <w:szCs w:val="12"/>
                  </w:rPr>
                  <w:t>Haga clic o pulse aquí para escribir texto.</w:t>
                </w:r>
              </w:sdtContent>
            </w:sdt>
          </w:p>
        </w:tc>
      </w:tr>
      <w:tr w:rsidR="00531D20" w:rsidRPr="00E13AF9" w14:paraId="22141790" w14:textId="77777777" w:rsidTr="00360D50">
        <w:trPr>
          <w:trHeight w:val="312"/>
        </w:trPr>
        <w:tc>
          <w:tcPr>
            <w:tcW w:w="255" w:type="dxa"/>
            <w:tcBorders>
              <w:top w:val="nil"/>
              <w:left w:val="nil"/>
              <w:bottom w:val="nil"/>
              <w:right w:val="nil"/>
            </w:tcBorders>
            <w:vAlign w:val="center"/>
          </w:tcPr>
          <w:p w14:paraId="3DC9460C" w14:textId="3DE6035C" w:rsidR="00531D20" w:rsidRPr="00AF5C6A" w:rsidRDefault="00AF5C6A" w:rsidP="00AF5C6A">
            <w:pPr>
              <w:pStyle w:val="items"/>
              <w:rPr>
                <w:b/>
                <w:bCs/>
              </w:rPr>
            </w:pPr>
            <w:r w:rsidRPr="00AF5C6A">
              <w:rPr>
                <w:b/>
                <w:bCs/>
              </w:rPr>
              <w:t>4</w:t>
            </w:r>
          </w:p>
        </w:tc>
        <w:tc>
          <w:tcPr>
            <w:tcW w:w="10200" w:type="dxa"/>
            <w:gridSpan w:val="3"/>
            <w:tcBorders>
              <w:top w:val="single" w:sz="8" w:space="0" w:color="035397"/>
              <w:left w:val="nil"/>
              <w:bottom w:val="single" w:sz="4" w:space="0" w:color="auto"/>
              <w:right w:val="nil"/>
            </w:tcBorders>
            <w:vAlign w:val="center"/>
          </w:tcPr>
          <w:p w14:paraId="06B67E33" w14:textId="669002D3" w:rsidR="00531D20" w:rsidRPr="007F74AE" w:rsidRDefault="00531D20" w:rsidP="00F518C7">
            <w:pPr>
              <w:pStyle w:val="items"/>
              <w:rPr>
                <w:spacing w:val="0"/>
              </w:rPr>
            </w:pPr>
            <w:r>
              <w:t>Nombres y apellidos</w:t>
            </w:r>
            <w:r w:rsidRPr="007F74AE">
              <w:rPr>
                <w:rFonts w:cstheme="minorHAnsi"/>
                <w:color w:val="7F7F7F" w:themeColor="text1" w:themeTint="80"/>
                <w:sz w:val="16"/>
                <w:szCs w:val="16"/>
              </w:rPr>
              <w:t xml:space="preserve">  </w:t>
            </w:r>
            <w:sdt>
              <w:sdtPr>
                <w:rPr>
                  <w:rStyle w:val="Estilo1"/>
                </w:rPr>
                <w:id w:val="660966738"/>
                <w:placeholder>
                  <w:docPart w:val="561E5B763B114E5FA5D1FA54756D235D"/>
                </w:placeholder>
                <w:showingPlcHdr/>
              </w:sdtPr>
              <w:sdtEndPr>
                <w:rPr>
                  <w:rStyle w:val="Fuentedeprrafopredeter"/>
                  <w:rFonts w:asciiTheme="majorHAnsi" w:hAnsiTheme="majorHAnsi" w:cstheme="minorHAnsi"/>
                  <w:color w:val="231F20"/>
                  <w:sz w:val="16"/>
                  <w:szCs w:val="16"/>
                </w:rPr>
              </w:sdtEndPr>
              <w:sdtContent>
                <w:r w:rsidRPr="00C36913">
                  <w:rPr>
                    <w:rStyle w:val="Textodelmarcadordeposicin"/>
                    <w:color w:val="FFFFFF" w:themeColor="background1"/>
                    <w:sz w:val="12"/>
                    <w:szCs w:val="12"/>
                  </w:rPr>
                  <w:t>Haga clic o pulse aquí para escribir texto.</w:t>
                </w:r>
              </w:sdtContent>
            </w:sdt>
          </w:p>
        </w:tc>
      </w:tr>
      <w:tr w:rsidR="00531D20" w:rsidRPr="00E13AF9" w14:paraId="4DDE4610" w14:textId="77777777" w:rsidTr="00360D50">
        <w:trPr>
          <w:trHeight w:val="312"/>
        </w:trPr>
        <w:tc>
          <w:tcPr>
            <w:tcW w:w="255" w:type="dxa"/>
            <w:tcBorders>
              <w:top w:val="nil"/>
              <w:left w:val="nil"/>
              <w:bottom w:val="nil"/>
              <w:right w:val="nil"/>
            </w:tcBorders>
          </w:tcPr>
          <w:p w14:paraId="25A88CB1" w14:textId="77777777" w:rsidR="00531D20" w:rsidRDefault="00531D20" w:rsidP="00F518C7">
            <w:pPr>
              <w:spacing w:line="160" w:lineRule="exact"/>
              <w:rPr>
                <w:rFonts w:asciiTheme="majorHAnsi" w:eastAsia="Open Sans Light" w:hAnsiTheme="majorHAnsi" w:cstheme="majorHAnsi"/>
                <w:color w:val="000000" w:themeColor="text1"/>
                <w:sz w:val="18"/>
                <w:szCs w:val="18"/>
                <w:lang w:val="es-PY"/>
              </w:rPr>
            </w:pPr>
          </w:p>
        </w:tc>
        <w:tc>
          <w:tcPr>
            <w:tcW w:w="10200" w:type="dxa"/>
            <w:gridSpan w:val="3"/>
            <w:tcBorders>
              <w:top w:val="single" w:sz="4" w:space="0" w:color="auto"/>
              <w:left w:val="nil"/>
              <w:bottom w:val="single" w:sz="4" w:space="0" w:color="auto"/>
              <w:right w:val="nil"/>
            </w:tcBorders>
            <w:vAlign w:val="center"/>
          </w:tcPr>
          <w:p w14:paraId="77D8A927" w14:textId="1D356D23" w:rsidR="00531D20" w:rsidRPr="007F74AE" w:rsidRDefault="00531D20" w:rsidP="00F518C7">
            <w:pPr>
              <w:spacing w:line="160" w:lineRule="exact"/>
              <w:rPr>
                <w:rFonts w:eastAsia="Open Sans Light" w:cstheme="minorHAnsi"/>
                <w:color w:val="231F20"/>
                <w:sz w:val="16"/>
                <w:szCs w:val="16"/>
                <w:lang w:val="es-PY"/>
              </w:rPr>
            </w:pPr>
            <w:r>
              <w:rPr>
                <w:rFonts w:asciiTheme="majorHAnsi" w:eastAsia="Open Sans Light" w:hAnsiTheme="majorHAnsi" w:cstheme="majorHAnsi"/>
                <w:color w:val="000000" w:themeColor="text1"/>
                <w:sz w:val="18"/>
                <w:szCs w:val="18"/>
                <w:lang w:val="es-PY"/>
              </w:rPr>
              <w:t>C.I. N</w:t>
            </w:r>
            <w:r w:rsidRPr="007F74AE">
              <w:rPr>
                <w:rFonts w:asciiTheme="majorHAnsi" w:eastAsia="Open Sans Light" w:hAnsiTheme="majorHAnsi" w:cstheme="majorHAnsi"/>
                <w:color w:val="000000" w:themeColor="text1"/>
                <w:sz w:val="18"/>
                <w:szCs w:val="18"/>
                <w:lang w:val="es-PY"/>
              </w:rPr>
              <w:t>°</w:t>
            </w:r>
            <w:r w:rsidRPr="007F74AE">
              <w:rPr>
                <w:rFonts w:eastAsia="Open Sans Light" w:cstheme="minorHAnsi"/>
                <w:color w:val="7F7F7F" w:themeColor="text1" w:themeTint="80"/>
                <w:sz w:val="16"/>
                <w:szCs w:val="16"/>
                <w:lang w:val="es-PY"/>
              </w:rPr>
              <w:t xml:space="preserve">  </w:t>
            </w:r>
            <w:sdt>
              <w:sdtPr>
                <w:rPr>
                  <w:rStyle w:val="Estilo1"/>
                </w:rPr>
                <w:id w:val="-700085139"/>
                <w:placeholder>
                  <w:docPart w:val="A402D8E2073A499CBF813AAF568938E3"/>
                </w:placeholder>
                <w:showingPlcHdr/>
              </w:sdtPr>
              <w:sdtEndPr>
                <w:rPr>
                  <w:rStyle w:val="Fuentedeprrafopredeter"/>
                  <w:rFonts w:eastAsia="Open Sans Light" w:cstheme="minorHAnsi"/>
                  <w:color w:val="231F20"/>
                  <w:sz w:val="16"/>
                  <w:szCs w:val="16"/>
                  <w:lang w:val="es-PY"/>
                </w:rPr>
              </w:sdtEndPr>
              <w:sdtContent>
                <w:r w:rsidRPr="00C36913">
                  <w:rPr>
                    <w:rStyle w:val="Textodelmarcadordeposicin"/>
                    <w:rFonts w:asciiTheme="majorHAnsi" w:hAnsiTheme="majorHAnsi" w:cstheme="majorHAnsi"/>
                    <w:color w:val="FFFFFF" w:themeColor="background1"/>
                    <w:sz w:val="12"/>
                    <w:szCs w:val="12"/>
                    <w:lang w:val="es-PY"/>
                  </w:rPr>
                  <w:t>Haga clic o pulse aquí para escribir texto.</w:t>
                </w:r>
              </w:sdtContent>
            </w:sdt>
          </w:p>
        </w:tc>
      </w:tr>
      <w:tr w:rsidR="00531D20" w:rsidRPr="00E13AF9" w14:paraId="719E67DD" w14:textId="77777777" w:rsidTr="008063C3">
        <w:trPr>
          <w:trHeight w:val="312"/>
        </w:trPr>
        <w:tc>
          <w:tcPr>
            <w:tcW w:w="255" w:type="dxa"/>
            <w:tcBorders>
              <w:top w:val="nil"/>
              <w:left w:val="nil"/>
              <w:bottom w:val="nil"/>
              <w:right w:val="nil"/>
            </w:tcBorders>
          </w:tcPr>
          <w:p w14:paraId="4A1F7C15" w14:textId="77777777" w:rsidR="00531D20" w:rsidRPr="007F74AE" w:rsidRDefault="00531D20" w:rsidP="00F518C7">
            <w:pPr>
              <w:pStyle w:val="items"/>
              <w:rPr>
                <w:spacing w:val="0"/>
              </w:rPr>
            </w:pPr>
          </w:p>
        </w:tc>
        <w:tc>
          <w:tcPr>
            <w:tcW w:w="4706" w:type="dxa"/>
            <w:tcBorders>
              <w:top w:val="single" w:sz="4" w:space="0" w:color="auto"/>
              <w:left w:val="nil"/>
              <w:bottom w:val="single" w:sz="4" w:space="0" w:color="auto"/>
              <w:right w:val="nil"/>
            </w:tcBorders>
            <w:vAlign w:val="center"/>
          </w:tcPr>
          <w:p w14:paraId="6332A841" w14:textId="068F7F9E" w:rsidR="00531D20" w:rsidRPr="007F74AE" w:rsidRDefault="00531D20" w:rsidP="00F518C7">
            <w:pPr>
              <w:pStyle w:val="items"/>
              <w:rPr>
                <w:spacing w:val="0"/>
              </w:rPr>
            </w:pPr>
            <w:r w:rsidRPr="007F74AE">
              <w:rPr>
                <w:spacing w:val="0"/>
              </w:rPr>
              <w:t>D</w:t>
            </w:r>
            <w:r>
              <w:rPr>
                <w:spacing w:val="0"/>
              </w:rPr>
              <w:t xml:space="preserve">omicilio </w:t>
            </w:r>
            <w:r>
              <w:t xml:space="preserve"> </w:t>
            </w:r>
            <w:sdt>
              <w:sdtPr>
                <w:rPr>
                  <w:rStyle w:val="Estilo1"/>
                  <w:spacing w:val="0"/>
                </w:rPr>
                <w:id w:val="-2021763729"/>
                <w:placeholder>
                  <w:docPart w:val="ADF09D6EC5604C5D89C2E4FEB825ED26"/>
                </w:placeholder>
                <w:showingPlcHdr/>
              </w:sdtPr>
              <w:sdtEndPr>
                <w:rPr>
                  <w:rStyle w:val="Fuentedeprrafopredeter"/>
                  <w:rFonts w:asciiTheme="majorHAnsi" w:hAnsiTheme="majorHAnsi"/>
                  <w:color w:val="231F20"/>
                </w:rPr>
              </w:sdtEndPr>
              <w:sdtContent>
                <w:r w:rsidRPr="00C36913">
                  <w:rPr>
                    <w:rStyle w:val="Textodelmarcadordeposicin"/>
                    <w:color w:val="FFFFFF" w:themeColor="background1"/>
                    <w:spacing w:val="0"/>
                    <w:sz w:val="12"/>
                    <w:szCs w:val="12"/>
                  </w:rPr>
                  <w:t>Haga clic o pulse aquí para escribir texto.</w:t>
                </w:r>
              </w:sdtContent>
            </w:sdt>
          </w:p>
        </w:tc>
        <w:tc>
          <w:tcPr>
            <w:tcW w:w="5494" w:type="dxa"/>
            <w:gridSpan w:val="2"/>
            <w:tcBorders>
              <w:top w:val="single" w:sz="4" w:space="0" w:color="auto"/>
              <w:left w:val="nil"/>
              <w:bottom w:val="single" w:sz="4" w:space="0" w:color="auto"/>
              <w:right w:val="nil"/>
            </w:tcBorders>
            <w:vAlign w:val="center"/>
          </w:tcPr>
          <w:p w14:paraId="296DBAA7" w14:textId="77777777" w:rsidR="00531D20" w:rsidRPr="007F74AE" w:rsidRDefault="00531D20" w:rsidP="00F518C7">
            <w:pPr>
              <w:pStyle w:val="items"/>
              <w:rPr>
                <w:spacing w:val="0"/>
              </w:rPr>
            </w:pPr>
            <w:r>
              <w:rPr>
                <w:spacing w:val="0"/>
              </w:rPr>
              <w:t>Número</w:t>
            </w:r>
            <w:r w:rsidRPr="007F74AE">
              <w:rPr>
                <w:color w:val="7F7F7F" w:themeColor="text1" w:themeTint="80"/>
                <w:spacing w:val="0"/>
              </w:rPr>
              <w:t xml:space="preserve">  </w:t>
            </w:r>
            <w:sdt>
              <w:sdtPr>
                <w:rPr>
                  <w:rStyle w:val="Estilo1"/>
                  <w:spacing w:val="0"/>
                </w:rPr>
                <w:id w:val="-492113247"/>
                <w:placeholder>
                  <w:docPart w:val="EF26020414D44F3BA4EA5892F46A8F9F"/>
                </w:placeholder>
                <w:showingPlcHdr/>
              </w:sdtPr>
              <w:sdtEndPr>
                <w:rPr>
                  <w:rStyle w:val="Fuentedeprrafopredeter"/>
                  <w:rFonts w:asciiTheme="majorHAnsi" w:hAnsiTheme="majorHAnsi"/>
                  <w:color w:val="231F20"/>
                </w:rPr>
              </w:sdtEndPr>
              <w:sdtContent>
                <w:r w:rsidRPr="00C36913">
                  <w:rPr>
                    <w:rStyle w:val="Textodelmarcadordeposicin"/>
                    <w:color w:val="FFFFFF" w:themeColor="background1"/>
                    <w:spacing w:val="0"/>
                    <w:sz w:val="12"/>
                    <w:szCs w:val="12"/>
                  </w:rPr>
                  <w:t>Haga clic o pulse aquí para escribir texto.</w:t>
                </w:r>
              </w:sdtContent>
            </w:sdt>
          </w:p>
        </w:tc>
      </w:tr>
      <w:tr w:rsidR="00531D20" w:rsidRPr="00E13AF9" w14:paraId="36CAA26F" w14:textId="77777777" w:rsidTr="00A506E9">
        <w:trPr>
          <w:trHeight w:val="312"/>
        </w:trPr>
        <w:tc>
          <w:tcPr>
            <w:tcW w:w="255" w:type="dxa"/>
            <w:tcBorders>
              <w:top w:val="nil"/>
              <w:left w:val="nil"/>
              <w:bottom w:val="single" w:sz="8" w:space="0" w:color="00599D"/>
              <w:right w:val="nil"/>
            </w:tcBorders>
          </w:tcPr>
          <w:p w14:paraId="0CC69A33" w14:textId="77777777" w:rsidR="00531D20" w:rsidRPr="007F74AE" w:rsidRDefault="00531D20" w:rsidP="00F518C7">
            <w:pPr>
              <w:pStyle w:val="items"/>
              <w:rPr>
                <w:spacing w:val="0"/>
              </w:rPr>
            </w:pPr>
          </w:p>
        </w:tc>
        <w:tc>
          <w:tcPr>
            <w:tcW w:w="4706" w:type="dxa"/>
            <w:tcBorders>
              <w:top w:val="single" w:sz="4" w:space="0" w:color="auto"/>
              <w:left w:val="nil"/>
              <w:bottom w:val="single" w:sz="8" w:space="0" w:color="00599D"/>
              <w:right w:val="nil"/>
            </w:tcBorders>
            <w:vAlign w:val="center"/>
          </w:tcPr>
          <w:p w14:paraId="65038943" w14:textId="427139E3" w:rsidR="00531D20" w:rsidRPr="007F74AE" w:rsidRDefault="00531D20" w:rsidP="00F518C7">
            <w:pPr>
              <w:pStyle w:val="items"/>
              <w:rPr>
                <w:color w:val="777777"/>
                <w:spacing w:val="0"/>
              </w:rPr>
            </w:pPr>
            <w:r w:rsidRPr="007F74AE">
              <w:rPr>
                <w:spacing w:val="0"/>
              </w:rPr>
              <w:t xml:space="preserve">Departamento  </w:t>
            </w:r>
            <w:sdt>
              <w:sdtPr>
                <w:rPr>
                  <w:rStyle w:val="Estilo1"/>
                  <w:spacing w:val="0"/>
                </w:rPr>
                <w:id w:val="2086804183"/>
                <w:placeholder>
                  <w:docPart w:val="4B9D7043A5F346C0A263A6131D799CEF"/>
                </w:placeholder>
                <w:showingPlcHdr/>
              </w:sdtPr>
              <w:sdtEndPr>
                <w:rPr>
                  <w:rStyle w:val="Fuentedeprrafopredeter"/>
                  <w:rFonts w:asciiTheme="majorHAnsi" w:hAnsiTheme="majorHAnsi"/>
                  <w:color w:val="231F20"/>
                </w:rPr>
              </w:sdtEndPr>
              <w:sdtContent>
                <w:r w:rsidRPr="00C36913">
                  <w:rPr>
                    <w:rStyle w:val="Textodelmarcadordeposicin"/>
                    <w:color w:val="FFFFFF" w:themeColor="background1"/>
                    <w:spacing w:val="0"/>
                    <w:sz w:val="12"/>
                    <w:szCs w:val="12"/>
                  </w:rPr>
                  <w:t>Haga clic o pulse aquí para escribir texto.</w:t>
                </w:r>
              </w:sdtContent>
            </w:sdt>
          </w:p>
        </w:tc>
        <w:tc>
          <w:tcPr>
            <w:tcW w:w="2976" w:type="dxa"/>
            <w:tcBorders>
              <w:top w:val="single" w:sz="4" w:space="0" w:color="auto"/>
              <w:left w:val="nil"/>
              <w:bottom w:val="single" w:sz="8" w:space="0" w:color="00599D"/>
              <w:right w:val="nil"/>
            </w:tcBorders>
            <w:vAlign w:val="center"/>
          </w:tcPr>
          <w:p w14:paraId="53B5B278" w14:textId="77777777" w:rsidR="00531D20" w:rsidRPr="007F74AE" w:rsidRDefault="00531D20" w:rsidP="00F518C7">
            <w:pPr>
              <w:pStyle w:val="items"/>
              <w:rPr>
                <w:spacing w:val="0"/>
              </w:rPr>
            </w:pPr>
            <w:r w:rsidRPr="007F74AE">
              <w:rPr>
                <w:spacing w:val="0"/>
              </w:rPr>
              <w:t>Ciudad</w:t>
            </w:r>
            <w:r w:rsidRPr="007F74AE">
              <w:rPr>
                <w:color w:val="7F7F7F" w:themeColor="text1" w:themeTint="80"/>
                <w:spacing w:val="0"/>
              </w:rPr>
              <w:t xml:space="preserve">  </w:t>
            </w:r>
            <w:sdt>
              <w:sdtPr>
                <w:rPr>
                  <w:rStyle w:val="Estilo1"/>
                  <w:spacing w:val="0"/>
                </w:rPr>
                <w:id w:val="-169715198"/>
                <w:placeholder>
                  <w:docPart w:val="34B982F629534132B709689547DF6C8A"/>
                </w:placeholder>
                <w:showingPlcHdr/>
              </w:sdtPr>
              <w:sdtEndPr>
                <w:rPr>
                  <w:rStyle w:val="Fuentedeprrafopredeter"/>
                  <w:rFonts w:asciiTheme="majorHAnsi" w:hAnsiTheme="majorHAnsi"/>
                  <w:color w:val="231F20"/>
                </w:rPr>
              </w:sdtEndPr>
              <w:sdtContent>
                <w:r w:rsidRPr="00C36913">
                  <w:rPr>
                    <w:rStyle w:val="Textodelmarcadordeposicin"/>
                    <w:color w:val="FFFFFF" w:themeColor="background1"/>
                    <w:spacing w:val="0"/>
                    <w:sz w:val="12"/>
                    <w:szCs w:val="12"/>
                  </w:rPr>
                  <w:t>Haga clic o pulse aquí para escribir texto.</w:t>
                </w:r>
              </w:sdtContent>
            </w:sdt>
          </w:p>
        </w:tc>
        <w:tc>
          <w:tcPr>
            <w:tcW w:w="2518" w:type="dxa"/>
            <w:tcBorders>
              <w:top w:val="single" w:sz="4" w:space="0" w:color="auto"/>
              <w:left w:val="nil"/>
              <w:bottom w:val="single" w:sz="8" w:space="0" w:color="00599D"/>
              <w:right w:val="nil"/>
            </w:tcBorders>
            <w:vAlign w:val="center"/>
          </w:tcPr>
          <w:p w14:paraId="7C8C8B58" w14:textId="77777777" w:rsidR="00531D20" w:rsidRPr="007F74AE" w:rsidRDefault="00531D20" w:rsidP="00F518C7">
            <w:pPr>
              <w:pStyle w:val="items"/>
              <w:rPr>
                <w:spacing w:val="0"/>
              </w:rPr>
            </w:pPr>
            <w:r w:rsidRPr="007F74AE">
              <w:rPr>
                <w:spacing w:val="0"/>
              </w:rPr>
              <w:t>Barrio</w:t>
            </w:r>
            <w:r w:rsidRPr="007F74AE">
              <w:rPr>
                <w:color w:val="7F7F7F" w:themeColor="text1" w:themeTint="80"/>
                <w:spacing w:val="0"/>
              </w:rPr>
              <w:t xml:space="preserve">  </w:t>
            </w:r>
            <w:sdt>
              <w:sdtPr>
                <w:rPr>
                  <w:rStyle w:val="Estilo1"/>
                  <w:spacing w:val="0"/>
                </w:rPr>
                <w:id w:val="1421832407"/>
                <w:placeholder>
                  <w:docPart w:val="01CA26FE848B493C88362BE36ECCE307"/>
                </w:placeholder>
                <w:showingPlcHdr/>
              </w:sdtPr>
              <w:sdtEndPr>
                <w:rPr>
                  <w:rStyle w:val="Fuentedeprrafopredeter"/>
                  <w:rFonts w:asciiTheme="majorHAnsi" w:hAnsiTheme="majorHAnsi"/>
                  <w:color w:val="231F20"/>
                </w:rPr>
              </w:sdtEndPr>
              <w:sdtContent>
                <w:r w:rsidRPr="00C36913">
                  <w:rPr>
                    <w:rStyle w:val="Textodelmarcadordeposicin"/>
                    <w:color w:val="FFFFFF" w:themeColor="background1"/>
                    <w:spacing w:val="0"/>
                    <w:sz w:val="12"/>
                    <w:szCs w:val="12"/>
                  </w:rPr>
                  <w:t>Haga clic o pulse aquí para escribir texto.</w:t>
                </w:r>
              </w:sdtContent>
            </w:sdt>
          </w:p>
        </w:tc>
      </w:tr>
      <w:tr w:rsidR="00A506E9" w:rsidRPr="00E13AF9" w14:paraId="005CF77F" w14:textId="77777777" w:rsidTr="00A506E9">
        <w:trPr>
          <w:trHeight w:val="312"/>
        </w:trPr>
        <w:tc>
          <w:tcPr>
            <w:tcW w:w="255" w:type="dxa"/>
            <w:tcBorders>
              <w:top w:val="single" w:sz="8" w:space="0" w:color="00599D"/>
              <w:left w:val="nil"/>
              <w:bottom w:val="nil"/>
              <w:right w:val="nil"/>
            </w:tcBorders>
            <w:vAlign w:val="center"/>
          </w:tcPr>
          <w:p w14:paraId="08E9F0FB" w14:textId="140398F6" w:rsidR="00A506E9" w:rsidRPr="007F74AE" w:rsidRDefault="00A506E9" w:rsidP="00A506E9">
            <w:pPr>
              <w:pStyle w:val="items"/>
              <w:rPr>
                <w:spacing w:val="0"/>
              </w:rPr>
            </w:pPr>
            <w:r>
              <w:rPr>
                <w:b/>
                <w:bCs/>
              </w:rPr>
              <w:t>5</w:t>
            </w:r>
          </w:p>
        </w:tc>
        <w:tc>
          <w:tcPr>
            <w:tcW w:w="4706" w:type="dxa"/>
            <w:tcBorders>
              <w:top w:val="single" w:sz="8" w:space="0" w:color="00599D"/>
              <w:left w:val="nil"/>
              <w:bottom w:val="single" w:sz="4" w:space="0" w:color="auto"/>
              <w:right w:val="nil"/>
            </w:tcBorders>
            <w:vAlign w:val="center"/>
          </w:tcPr>
          <w:p w14:paraId="11CE7AF8" w14:textId="6D64685E" w:rsidR="00A506E9" w:rsidRPr="007F74AE" w:rsidRDefault="00A506E9" w:rsidP="00A506E9">
            <w:pPr>
              <w:pStyle w:val="items"/>
              <w:rPr>
                <w:spacing w:val="0"/>
              </w:rPr>
            </w:pPr>
            <w:r>
              <w:t>Nombres y apellidos</w:t>
            </w:r>
            <w:r w:rsidRPr="007F74AE">
              <w:rPr>
                <w:rFonts w:cstheme="minorHAnsi"/>
                <w:color w:val="7F7F7F" w:themeColor="text1" w:themeTint="80"/>
                <w:sz w:val="16"/>
                <w:szCs w:val="16"/>
              </w:rPr>
              <w:t xml:space="preserve">  </w:t>
            </w:r>
            <w:sdt>
              <w:sdtPr>
                <w:rPr>
                  <w:rStyle w:val="Estilo1"/>
                </w:rPr>
                <w:id w:val="1149715428"/>
                <w:placeholder>
                  <w:docPart w:val="911FE062D9614931A8FAD119DB174D7D"/>
                </w:placeholder>
                <w:showingPlcHdr/>
              </w:sdtPr>
              <w:sdtEndPr>
                <w:rPr>
                  <w:rStyle w:val="Fuentedeprrafopredeter"/>
                  <w:rFonts w:asciiTheme="majorHAnsi" w:hAnsiTheme="majorHAnsi" w:cstheme="minorHAnsi"/>
                  <w:color w:val="231F20"/>
                  <w:sz w:val="16"/>
                  <w:szCs w:val="16"/>
                </w:rPr>
              </w:sdtEndPr>
              <w:sdtContent>
                <w:r w:rsidRPr="00C36913">
                  <w:rPr>
                    <w:rStyle w:val="Textodelmarcadordeposicin"/>
                    <w:color w:val="FFFFFF" w:themeColor="background1"/>
                    <w:sz w:val="12"/>
                    <w:szCs w:val="12"/>
                  </w:rPr>
                  <w:t>Haga clic o pulse aquí para escribir texto.</w:t>
                </w:r>
              </w:sdtContent>
            </w:sdt>
          </w:p>
        </w:tc>
        <w:tc>
          <w:tcPr>
            <w:tcW w:w="2976" w:type="dxa"/>
            <w:tcBorders>
              <w:top w:val="single" w:sz="8" w:space="0" w:color="00599D"/>
              <w:left w:val="nil"/>
              <w:bottom w:val="single" w:sz="4" w:space="0" w:color="auto"/>
              <w:right w:val="nil"/>
            </w:tcBorders>
            <w:vAlign w:val="center"/>
          </w:tcPr>
          <w:p w14:paraId="39502EE5" w14:textId="77777777" w:rsidR="00A506E9" w:rsidRPr="007F74AE" w:rsidRDefault="00A506E9" w:rsidP="00A506E9">
            <w:pPr>
              <w:pStyle w:val="items"/>
              <w:rPr>
                <w:spacing w:val="0"/>
              </w:rPr>
            </w:pPr>
          </w:p>
        </w:tc>
        <w:tc>
          <w:tcPr>
            <w:tcW w:w="2518" w:type="dxa"/>
            <w:tcBorders>
              <w:top w:val="single" w:sz="8" w:space="0" w:color="00599D"/>
              <w:left w:val="nil"/>
              <w:bottom w:val="single" w:sz="4" w:space="0" w:color="auto"/>
              <w:right w:val="nil"/>
            </w:tcBorders>
            <w:vAlign w:val="center"/>
          </w:tcPr>
          <w:p w14:paraId="5423E6E0" w14:textId="77777777" w:rsidR="00A506E9" w:rsidRPr="007F74AE" w:rsidRDefault="00A506E9" w:rsidP="00A506E9">
            <w:pPr>
              <w:pStyle w:val="items"/>
              <w:rPr>
                <w:spacing w:val="0"/>
              </w:rPr>
            </w:pPr>
          </w:p>
        </w:tc>
      </w:tr>
      <w:tr w:rsidR="00A506E9" w:rsidRPr="00E13AF9" w14:paraId="392FD244" w14:textId="77777777" w:rsidTr="008063C3">
        <w:trPr>
          <w:trHeight w:val="312"/>
        </w:trPr>
        <w:tc>
          <w:tcPr>
            <w:tcW w:w="255" w:type="dxa"/>
            <w:tcBorders>
              <w:top w:val="nil"/>
              <w:left w:val="nil"/>
              <w:bottom w:val="nil"/>
              <w:right w:val="nil"/>
            </w:tcBorders>
          </w:tcPr>
          <w:p w14:paraId="51A2E19A" w14:textId="77777777" w:rsidR="00A506E9" w:rsidRPr="007F74AE" w:rsidRDefault="00A506E9" w:rsidP="00A506E9">
            <w:pPr>
              <w:pStyle w:val="items"/>
              <w:rPr>
                <w:spacing w:val="0"/>
              </w:rPr>
            </w:pPr>
          </w:p>
        </w:tc>
        <w:tc>
          <w:tcPr>
            <w:tcW w:w="4706" w:type="dxa"/>
            <w:tcBorders>
              <w:top w:val="single" w:sz="4" w:space="0" w:color="auto"/>
              <w:left w:val="nil"/>
              <w:bottom w:val="single" w:sz="4" w:space="0" w:color="auto"/>
              <w:right w:val="nil"/>
            </w:tcBorders>
            <w:vAlign w:val="center"/>
          </w:tcPr>
          <w:p w14:paraId="70B5B3EC" w14:textId="40D93156" w:rsidR="00A506E9" w:rsidRPr="007F74AE" w:rsidRDefault="00A506E9" w:rsidP="00A506E9">
            <w:pPr>
              <w:pStyle w:val="items"/>
              <w:rPr>
                <w:spacing w:val="0"/>
              </w:rPr>
            </w:pPr>
            <w:r>
              <w:t>C.I. N</w:t>
            </w:r>
            <w:r w:rsidRPr="007F74AE">
              <w:t>°</w:t>
            </w:r>
            <w:r w:rsidRPr="007F74AE">
              <w:rPr>
                <w:rFonts w:cstheme="minorHAnsi"/>
                <w:color w:val="7F7F7F" w:themeColor="text1" w:themeTint="80"/>
                <w:sz w:val="16"/>
                <w:szCs w:val="16"/>
              </w:rPr>
              <w:t xml:space="preserve">  </w:t>
            </w:r>
            <w:sdt>
              <w:sdtPr>
                <w:rPr>
                  <w:rStyle w:val="Estilo1"/>
                </w:rPr>
                <w:id w:val="-626385055"/>
                <w:placeholder>
                  <w:docPart w:val="593C65055575421DBE7AD6C2F46685D6"/>
                </w:placeholder>
                <w:showingPlcHdr/>
              </w:sdtPr>
              <w:sdtEndPr>
                <w:rPr>
                  <w:rStyle w:val="Fuentedeprrafopredeter"/>
                  <w:rFonts w:asciiTheme="majorHAnsi" w:hAnsiTheme="majorHAnsi" w:cstheme="minorHAnsi"/>
                  <w:color w:val="231F20"/>
                  <w:sz w:val="16"/>
                  <w:szCs w:val="16"/>
                </w:rPr>
              </w:sdtEndPr>
              <w:sdtContent>
                <w:r w:rsidRPr="00C36913">
                  <w:rPr>
                    <w:rStyle w:val="Textodelmarcadordeposicin"/>
                    <w:color w:val="FFFFFF" w:themeColor="background1"/>
                    <w:sz w:val="12"/>
                    <w:szCs w:val="12"/>
                  </w:rPr>
                  <w:t>Haga clic o pulse aquí para escribir texto.</w:t>
                </w:r>
              </w:sdtContent>
            </w:sdt>
          </w:p>
        </w:tc>
        <w:tc>
          <w:tcPr>
            <w:tcW w:w="2976" w:type="dxa"/>
            <w:tcBorders>
              <w:top w:val="single" w:sz="4" w:space="0" w:color="auto"/>
              <w:left w:val="nil"/>
              <w:bottom w:val="single" w:sz="4" w:space="0" w:color="auto"/>
              <w:right w:val="nil"/>
            </w:tcBorders>
            <w:vAlign w:val="center"/>
          </w:tcPr>
          <w:p w14:paraId="05C462EB" w14:textId="77777777" w:rsidR="00A506E9" w:rsidRPr="007F74AE" w:rsidRDefault="00A506E9" w:rsidP="00A506E9">
            <w:pPr>
              <w:pStyle w:val="items"/>
              <w:rPr>
                <w:spacing w:val="0"/>
              </w:rPr>
            </w:pPr>
          </w:p>
        </w:tc>
        <w:tc>
          <w:tcPr>
            <w:tcW w:w="2518" w:type="dxa"/>
            <w:tcBorders>
              <w:top w:val="single" w:sz="4" w:space="0" w:color="auto"/>
              <w:left w:val="nil"/>
              <w:bottom w:val="single" w:sz="4" w:space="0" w:color="auto"/>
              <w:right w:val="nil"/>
            </w:tcBorders>
            <w:vAlign w:val="center"/>
          </w:tcPr>
          <w:p w14:paraId="5A13805A" w14:textId="77777777" w:rsidR="00A506E9" w:rsidRPr="007F74AE" w:rsidRDefault="00A506E9" w:rsidP="00A506E9">
            <w:pPr>
              <w:pStyle w:val="items"/>
              <w:rPr>
                <w:spacing w:val="0"/>
              </w:rPr>
            </w:pPr>
          </w:p>
        </w:tc>
      </w:tr>
      <w:tr w:rsidR="00A506E9" w:rsidRPr="00E13AF9" w14:paraId="5C8DCD26" w14:textId="77777777" w:rsidTr="008063C3">
        <w:trPr>
          <w:trHeight w:val="312"/>
        </w:trPr>
        <w:tc>
          <w:tcPr>
            <w:tcW w:w="255" w:type="dxa"/>
            <w:tcBorders>
              <w:top w:val="nil"/>
              <w:left w:val="nil"/>
              <w:bottom w:val="nil"/>
              <w:right w:val="nil"/>
            </w:tcBorders>
          </w:tcPr>
          <w:p w14:paraId="6A024B05" w14:textId="77777777" w:rsidR="00A506E9" w:rsidRPr="007F74AE" w:rsidRDefault="00A506E9" w:rsidP="00A506E9">
            <w:pPr>
              <w:pStyle w:val="items"/>
              <w:rPr>
                <w:spacing w:val="0"/>
              </w:rPr>
            </w:pPr>
          </w:p>
        </w:tc>
        <w:tc>
          <w:tcPr>
            <w:tcW w:w="4706" w:type="dxa"/>
            <w:tcBorders>
              <w:top w:val="single" w:sz="4" w:space="0" w:color="auto"/>
              <w:left w:val="nil"/>
              <w:bottom w:val="single" w:sz="4" w:space="0" w:color="auto"/>
              <w:right w:val="nil"/>
            </w:tcBorders>
            <w:vAlign w:val="center"/>
          </w:tcPr>
          <w:p w14:paraId="7504FE7E" w14:textId="39894DB3" w:rsidR="00A506E9" w:rsidRPr="007F74AE" w:rsidRDefault="00A506E9" w:rsidP="00A506E9">
            <w:pPr>
              <w:pStyle w:val="items"/>
              <w:rPr>
                <w:spacing w:val="0"/>
              </w:rPr>
            </w:pPr>
            <w:r w:rsidRPr="007F74AE">
              <w:rPr>
                <w:spacing w:val="0"/>
              </w:rPr>
              <w:t>D</w:t>
            </w:r>
            <w:r>
              <w:rPr>
                <w:spacing w:val="0"/>
              </w:rPr>
              <w:t xml:space="preserve">omicilio </w:t>
            </w:r>
            <w:r>
              <w:t xml:space="preserve"> </w:t>
            </w:r>
            <w:sdt>
              <w:sdtPr>
                <w:rPr>
                  <w:rStyle w:val="Estilo1"/>
                  <w:spacing w:val="0"/>
                </w:rPr>
                <w:id w:val="301582721"/>
                <w:placeholder>
                  <w:docPart w:val="4C7607F5C58E4158BDEC9C75F3B9D5A3"/>
                </w:placeholder>
                <w:showingPlcHdr/>
              </w:sdtPr>
              <w:sdtEndPr>
                <w:rPr>
                  <w:rStyle w:val="Fuentedeprrafopredeter"/>
                  <w:rFonts w:asciiTheme="majorHAnsi" w:hAnsiTheme="majorHAnsi"/>
                  <w:color w:val="231F20"/>
                </w:rPr>
              </w:sdtEndPr>
              <w:sdtContent>
                <w:r w:rsidRPr="00C36913">
                  <w:rPr>
                    <w:rStyle w:val="Textodelmarcadordeposicin"/>
                    <w:color w:val="FFFFFF" w:themeColor="background1"/>
                    <w:spacing w:val="0"/>
                    <w:sz w:val="12"/>
                    <w:szCs w:val="12"/>
                  </w:rPr>
                  <w:t>Haga clic o pulse aquí para escribir texto.</w:t>
                </w:r>
              </w:sdtContent>
            </w:sdt>
          </w:p>
        </w:tc>
        <w:tc>
          <w:tcPr>
            <w:tcW w:w="2976" w:type="dxa"/>
            <w:tcBorders>
              <w:top w:val="single" w:sz="4" w:space="0" w:color="auto"/>
              <w:left w:val="nil"/>
              <w:bottom w:val="single" w:sz="4" w:space="0" w:color="auto"/>
              <w:right w:val="nil"/>
            </w:tcBorders>
            <w:vAlign w:val="center"/>
          </w:tcPr>
          <w:p w14:paraId="5BA41564" w14:textId="07D191EE" w:rsidR="00A506E9" w:rsidRPr="007F74AE" w:rsidRDefault="00A506E9" w:rsidP="00A506E9">
            <w:pPr>
              <w:pStyle w:val="items"/>
              <w:rPr>
                <w:spacing w:val="0"/>
              </w:rPr>
            </w:pPr>
            <w:r>
              <w:rPr>
                <w:spacing w:val="0"/>
              </w:rPr>
              <w:t>Número</w:t>
            </w:r>
            <w:r w:rsidRPr="007F74AE">
              <w:rPr>
                <w:color w:val="7F7F7F" w:themeColor="text1" w:themeTint="80"/>
                <w:spacing w:val="0"/>
              </w:rPr>
              <w:t xml:space="preserve">  </w:t>
            </w:r>
            <w:sdt>
              <w:sdtPr>
                <w:rPr>
                  <w:rStyle w:val="Estilo1"/>
                  <w:spacing w:val="0"/>
                </w:rPr>
                <w:id w:val="-1361575427"/>
                <w:placeholder>
                  <w:docPart w:val="9A8614E42ACD45AAB4280B6D558F3A9C"/>
                </w:placeholder>
                <w:showingPlcHdr/>
              </w:sdtPr>
              <w:sdtEndPr>
                <w:rPr>
                  <w:rStyle w:val="Fuentedeprrafopredeter"/>
                  <w:rFonts w:asciiTheme="majorHAnsi" w:hAnsiTheme="majorHAnsi"/>
                  <w:color w:val="231F20"/>
                </w:rPr>
              </w:sdtEndPr>
              <w:sdtContent>
                <w:r w:rsidRPr="00C36913">
                  <w:rPr>
                    <w:rStyle w:val="Textodelmarcadordeposicin"/>
                    <w:color w:val="FFFFFF" w:themeColor="background1"/>
                    <w:spacing w:val="0"/>
                    <w:sz w:val="12"/>
                    <w:szCs w:val="12"/>
                  </w:rPr>
                  <w:t>Haga clic o pulse aquí para escribir texto.</w:t>
                </w:r>
              </w:sdtContent>
            </w:sdt>
          </w:p>
        </w:tc>
        <w:tc>
          <w:tcPr>
            <w:tcW w:w="2518" w:type="dxa"/>
            <w:tcBorders>
              <w:top w:val="single" w:sz="4" w:space="0" w:color="auto"/>
              <w:left w:val="nil"/>
              <w:bottom w:val="single" w:sz="4" w:space="0" w:color="auto"/>
              <w:right w:val="nil"/>
            </w:tcBorders>
            <w:vAlign w:val="center"/>
          </w:tcPr>
          <w:p w14:paraId="40D593A4" w14:textId="77777777" w:rsidR="00A506E9" w:rsidRPr="007F74AE" w:rsidRDefault="00A506E9" w:rsidP="00A506E9">
            <w:pPr>
              <w:pStyle w:val="items"/>
              <w:rPr>
                <w:spacing w:val="0"/>
              </w:rPr>
            </w:pPr>
          </w:p>
        </w:tc>
      </w:tr>
      <w:tr w:rsidR="00A506E9" w:rsidRPr="00E13AF9" w14:paraId="15F12DCC" w14:textId="77777777" w:rsidTr="008063C3">
        <w:trPr>
          <w:trHeight w:val="312"/>
        </w:trPr>
        <w:tc>
          <w:tcPr>
            <w:tcW w:w="255" w:type="dxa"/>
            <w:tcBorders>
              <w:top w:val="nil"/>
              <w:left w:val="nil"/>
              <w:bottom w:val="nil"/>
              <w:right w:val="nil"/>
            </w:tcBorders>
          </w:tcPr>
          <w:p w14:paraId="7AAA97E4" w14:textId="77777777" w:rsidR="00A506E9" w:rsidRPr="007F74AE" w:rsidRDefault="00A506E9" w:rsidP="00A506E9">
            <w:pPr>
              <w:pStyle w:val="items"/>
              <w:rPr>
                <w:spacing w:val="0"/>
              </w:rPr>
            </w:pPr>
          </w:p>
        </w:tc>
        <w:tc>
          <w:tcPr>
            <w:tcW w:w="4706" w:type="dxa"/>
            <w:tcBorders>
              <w:top w:val="single" w:sz="4" w:space="0" w:color="auto"/>
              <w:left w:val="nil"/>
              <w:bottom w:val="single" w:sz="4" w:space="0" w:color="auto"/>
              <w:right w:val="nil"/>
            </w:tcBorders>
            <w:vAlign w:val="center"/>
          </w:tcPr>
          <w:p w14:paraId="7D920042" w14:textId="7740A745" w:rsidR="00A506E9" w:rsidRPr="007F74AE" w:rsidRDefault="00A506E9" w:rsidP="00A506E9">
            <w:pPr>
              <w:pStyle w:val="items"/>
              <w:rPr>
                <w:spacing w:val="0"/>
              </w:rPr>
            </w:pPr>
            <w:r w:rsidRPr="007F74AE">
              <w:rPr>
                <w:spacing w:val="0"/>
              </w:rPr>
              <w:t xml:space="preserve">Departamento  </w:t>
            </w:r>
            <w:sdt>
              <w:sdtPr>
                <w:rPr>
                  <w:rStyle w:val="Estilo1"/>
                  <w:spacing w:val="0"/>
                </w:rPr>
                <w:id w:val="-2043509883"/>
                <w:placeholder>
                  <w:docPart w:val="CD25543207F44036B0430FB9101EA42E"/>
                </w:placeholder>
                <w:showingPlcHdr/>
              </w:sdtPr>
              <w:sdtEndPr>
                <w:rPr>
                  <w:rStyle w:val="Fuentedeprrafopredeter"/>
                  <w:rFonts w:asciiTheme="majorHAnsi" w:hAnsiTheme="majorHAnsi"/>
                  <w:color w:val="231F20"/>
                </w:rPr>
              </w:sdtEndPr>
              <w:sdtContent>
                <w:r w:rsidRPr="00C36913">
                  <w:rPr>
                    <w:rStyle w:val="Textodelmarcadordeposicin"/>
                    <w:color w:val="FFFFFF" w:themeColor="background1"/>
                    <w:spacing w:val="0"/>
                    <w:sz w:val="12"/>
                    <w:szCs w:val="12"/>
                  </w:rPr>
                  <w:t>Haga clic o pulse aquí para escribir texto.</w:t>
                </w:r>
              </w:sdtContent>
            </w:sdt>
          </w:p>
        </w:tc>
        <w:tc>
          <w:tcPr>
            <w:tcW w:w="2976" w:type="dxa"/>
            <w:tcBorders>
              <w:top w:val="single" w:sz="4" w:space="0" w:color="auto"/>
              <w:left w:val="nil"/>
              <w:bottom w:val="single" w:sz="4" w:space="0" w:color="auto"/>
              <w:right w:val="nil"/>
            </w:tcBorders>
            <w:vAlign w:val="center"/>
          </w:tcPr>
          <w:p w14:paraId="6520DCAF" w14:textId="2D141889" w:rsidR="00A506E9" w:rsidRPr="007F74AE" w:rsidRDefault="00A506E9" w:rsidP="00A506E9">
            <w:pPr>
              <w:pStyle w:val="items"/>
              <w:rPr>
                <w:spacing w:val="0"/>
              </w:rPr>
            </w:pPr>
            <w:r w:rsidRPr="007F74AE">
              <w:rPr>
                <w:spacing w:val="0"/>
              </w:rPr>
              <w:t>Ciudad</w:t>
            </w:r>
            <w:r w:rsidRPr="007F74AE">
              <w:rPr>
                <w:color w:val="7F7F7F" w:themeColor="text1" w:themeTint="80"/>
                <w:spacing w:val="0"/>
              </w:rPr>
              <w:t xml:space="preserve">  </w:t>
            </w:r>
            <w:sdt>
              <w:sdtPr>
                <w:rPr>
                  <w:rStyle w:val="Estilo1"/>
                  <w:spacing w:val="0"/>
                </w:rPr>
                <w:id w:val="-562093776"/>
                <w:placeholder>
                  <w:docPart w:val="0FAD4AC694E94F4A89C1135A51720D10"/>
                </w:placeholder>
                <w:showingPlcHdr/>
              </w:sdtPr>
              <w:sdtEndPr>
                <w:rPr>
                  <w:rStyle w:val="Fuentedeprrafopredeter"/>
                  <w:rFonts w:asciiTheme="majorHAnsi" w:hAnsiTheme="majorHAnsi"/>
                  <w:color w:val="231F20"/>
                </w:rPr>
              </w:sdtEndPr>
              <w:sdtContent>
                <w:r w:rsidRPr="00C36913">
                  <w:rPr>
                    <w:rStyle w:val="Textodelmarcadordeposicin"/>
                    <w:color w:val="FFFFFF" w:themeColor="background1"/>
                    <w:spacing w:val="0"/>
                    <w:sz w:val="12"/>
                    <w:szCs w:val="12"/>
                  </w:rPr>
                  <w:t>Haga clic o pulse aquí para escribir texto.</w:t>
                </w:r>
              </w:sdtContent>
            </w:sdt>
          </w:p>
        </w:tc>
        <w:tc>
          <w:tcPr>
            <w:tcW w:w="2518" w:type="dxa"/>
            <w:tcBorders>
              <w:top w:val="single" w:sz="4" w:space="0" w:color="auto"/>
              <w:left w:val="nil"/>
              <w:bottom w:val="single" w:sz="4" w:space="0" w:color="auto"/>
              <w:right w:val="nil"/>
            </w:tcBorders>
            <w:vAlign w:val="center"/>
          </w:tcPr>
          <w:p w14:paraId="38BF1764" w14:textId="22F8DA68" w:rsidR="00A506E9" w:rsidRPr="007F74AE" w:rsidRDefault="00A506E9" w:rsidP="00A506E9">
            <w:pPr>
              <w:pStyle w:val="items"/>
              <w:rPr>
                <w:spacing w:val="0"/>
              </w:rPr>
            </w:pPr>
            <w:r w:rsidRPr="007F74AE">
              <w:rPr>
                <w:spacing w:val="0"/>
              </w:rPr>
              <w:t>Barrio</w:t>
            </w:r>
            <w:r w:rsidRPr="007F74AE">
              <w:rPr>
                <w:color w:val="7F7F7F" w:themeColor="text1" w:themeTint="80"/>
                <w:spacing w:val="0"/>
              </w:rPr>
              <w:t xml:space="preserve">  </w:t>
            </w:r>
            <w:sdt>
              <w:sdtPr>
                <w:rPr>
                  <w:rStyle w:val="Estilo1"/>
                  <w:spacing w:val="0"/>
                </w:rPr>
                <w:id w:val="1877038194"/>
                <w:placeholder>
                  <w:docPart w:val="C0B7D3BA04C547789525DF72220D64C9"/>
                </w:placeholder>
                <w:showingPlcHdr/>
              </w:sdtPr>
              <w:sdtEndPr>
                <w:rPr>
                  <w:rStyle w:val="Fuentedeprrafopredeter"/>
                  <w:rFonts w:asciiTheme="majorHAnsi" w:hAnsiTheme="majorHAnsi"/>
                  <w:color w:val="231F20"/>
                </w:rPr>
              </w:sdtEndPr>
              <w:sdtContent>
                <w:r w:rsidRPr="00C36913">
                  <w:rPr>
                    <w:rStyle w:val="Textodelmarcadordeposicin"/>
                    <w:color w:val="FFFFFF" w:themeColor="background1"/>
                    <w:spacing w:val="0"/>
                    <w:sz w:val="12"/>
                    <w:szCs w:val="12"/>
                  </w:rPr>
                  <w:t>Haga clic o pulse aquí para escribir texto.</w:t>
                </w:r>
              </w:sdtContent>
            </w:sdt>
          </w:p>
        </w:tc>
      </w:tr>
    </w:tbl>
    <w:p w14:paraId="37DC4BB4" w14:textId="77777777" w:rsidR="0081790B" w:rsidRPr="005C4B11" w:rsidRDefault="0081790B" w:rsidP="0081790B">
      <w:pPr>
        <w:rPr>
          <w:sz w:val="10"/>
          <w:szCs w:val="10"/>
          <w:lang w:val="es-PY"/>
        </w:rPr>
      </w:pPr>
    </w:p>
    <w:tbl>
      <w:tblPr>
        <w:tblStyle w:val="Tablaconcuadrcula"/>
        <w:tblW w:w="10456" w:type="dxa"/>
        <w:tblCellMar>
          <w:left w:w="0" w:type="dxa"/>
          <w:right w:w="0" w:type="dxa"/>
        </w:tblCellMar>
        <w:tblLook w:val="04A0" w:firstRow="1" w:lastRow="0" w:firstColumn="1" w:lastColumn="0" w:noHBand="0" w:noVBand="1"/>
      </w:tblPr>
      <w:tblGrid>
        <w:gridCol w:w="4962"/>
        <w:gridCol w:w="2976"/>
        <w:gridCol w:w="2518"/>
      </w:tblGrid>
      <w:tr w:rsidR="0081790B" w:rsidRPr="00E13AF9" w14:paraId="563AF2D9" w14:textId="77777777" w:rsidTr="00E24815">
        <w:trPr>
          <w:trHeight w:val="312"/>
        </w:trPr>
        <w:tc>
          <w:tcPr>
            <w:tcW w:w="10456" w:type="dxa"/>
            <w:gridSpan w:val="3"/>
            <w:tcBorders>
              <w:top w:val="nil"/>
              <w:left w:val="nil"/>
              <w:bottom w:val="single" w:sz="8" w:space="0" w:color="035397"/>
              <w:right w:val="nil"/>
            </w:tcBorders>
            <w:vAlign w:val="center"/>
          </w:tcPr>
          <w:p w14:paraId="19511262" w14:textId="3B20F612" w:rsidR="0081790B" w:rsidRPr="003E7F77" w:rsidRDefault="00FA6DE3" w:rsidP="00AC402A">
            <w:pPr>
              <w:rPr>
                <w:rFonts w:eastAsia="Open Sans Light" w:cstheme="minorHAnsi"/>
                <w:b/>
                <w:bCs/>
                <w:color w:val="035397"/>
                <w:sz w:val="20"/>
                <w:szCs w:val="20"/>
                <w:lang w:val="es-PY"/>
              </w:rPr>
            </w:pPr>
            <w:r w:rsidRPr="00FA6DE3">
              <w:rPr>
                <w:rFonts w:eastAsia="Open Sans Light" w:cstheme="minorHAnsi"/>
                <w:b/>
                <w:bCs/>
                <w:color w:val="035397"/>
                <w:sz w:val="20"/>
                <w:szCs w:val="20"/>
                <w:lang w:val="es-PY"/>
              </w:rPr>
              <w:t>PERSONA JURÍDICA (aplica para cliente persona jurídica)</w:t>
            </w:r>
          </w:p>
        </w:tc>
      </w:tr>
      <w:tr w:rsidR="0081790B" w:rsidRPr="00E13AF9" w14:paraId="7C3A4F28" w14:textId="77777777" w:rsidTr="00E24815">
        <w:trPr>
          <w:trHeight w:val="312"/>
        </w:trPr>
        <w:tc>
          <w:tcPr>
            <w:tcW w:w="10456" w:type="dxa"/>
            <w:gridSpan w:val="3"/>
            <w:tcBorders>
              <w:top w:val="single" w:sz="8" w:space="0" w:color="035397"/>
              <w:left w:val="nil"/>
              <w:bottom w:val="single" w:sz="4" w:space="0" w:color="auto"/>
              <w:right w:val="nil"/>
            </w:tcBorders>
            <w:vAlign w:val="center"/>
          </w:tcPr>
          <w:p w14:paraId="2E833FFB" w14:textId="5152A94C" w:rsidR="0081790B" w:rsidRPr="007F74AE" w:rsidRDefault="0003248B" w:rsidP="00F518C7">
            <w:pPr>
              <w:pStyle w:val="items"/>
              <w:rPr>
                <w:spacing w:val="0"/>
              </w:rPr>
            </w:pPr>
            <w:r>
              <w:t>Denominación</w:t>
            </w:r>
            <w:r w:rsidR="0081790B" w:rsidRPr="007F74AE">
              <w:rPr>
                <w:rFonts w:cstheme="minorHAnsi"/>
                <w:color w:val="7F7F7F" w:themeColor="text1" w:themeTint="80"/>
                <w:sz w:val="16"/>
                <w:szCs w:val="16"/>
              </w:rPr>
              <w:t xml:space="preserve">  </w:t>
            </w:r>
            <w:sdt>
              <w:sdtPr>
                <w:rPr>
                  <w:rStyle w:val="Estilo1"/>
                </w:rPr>
                <w:id w:val="-1037588380"/>
                <w:placeholder>
                  <w:docPart w:val="8AC51610D37C4F64BB1AD6FEBB2BF962"/>
                </w:placeholder>
                <w:showingPlcHdr/>
              </w:sdtPr>
              <w:sdtEndPr>
                <w:rPr>
                  <w:rStyle w:val="Fuentedeprrafopredeter"/>
                  <w:rFonts w:asciiTheme="majorHAnsi" w:hAnsiTheme="majorHAnsi" w:cstheme="minorHAnsi"/>
                  <w:color w:val="231F20"/>
                  <w:sz w:val="16"/>
                  <w:szCs w:val="16"/>
                </w:rPr>
              </w:sdtEndPr>
              <w:sdtContent>
                <w:r w:rsidR="0081790B" w:rsidRPr="00C36913">
                  <w:rPr>
                    <w:rStyle w:val="Textodelmarcadordeposicin"/>
                    <w:color w:val="FFFFFF" w:themeColor="background1"/>
                    <w:sz w:val="12"/>
                    <w:szCs w:val="12"/>
                  </w:rPr>
                  <w:t>Haga clic o pulse aquí para escribir texto.</w:t>
                </w:r>
              </w:sdtContent>
            </w:sdt>
          </w:p>
        </w:tc>
      </w:tr>
      <w:tr w:rsidR="0003248B" w:rsidRPr="00E13AF9" w14:paraId="3B644790" w14:textId="77777777" w:rsidTr="00E24815">
        <w:trPr>
          <w:trHeight w:val="312"/>
        </w:trPr>
        <w:tc>
          <w:tcPr>
            <w:tcW w:w="10456" w:type="dxa"/>
            <w:gridSpan w:val="3"/>
            <w:tcBorders>
              <w:top w:val="single" w:sz="4" w:space="0" w:color="auto"/>
              <w:left w:val="nil"/>
              <w:bottom w:val="single" w:sz="4" w:space="0" w:color="auto"/>
              <w:right w:val="nil"/>
            </w:tcBorders>
            <w:vAlign w:val="center"/>
          </w:tcPr>
          <w:p w14:paraId="53ECB839" w14:textId="2F03EBB2" w:rsidR="0003248B" w:rsidRPr="0003248B" w:rsidRDefault="0003248B" w:rsidP="00F518C7">
            <w:pPr>
              <w:spacing w:line="160" w:lineRule="exact"/>
              <w:rPr>
                <w:rFonts w:asciiTheme="majorHAnsi" w:eastAsia="Open Sans Light" w:hAnsiTheme="majorHAnsi" w:cstheme="majorHAnsi"/>
                <w:color w:val="000000" w:themeColor="text1"/>
                <w:sz w:val="18"/>
                <w:szCs w:val="18"/>
                <w:lang w:val="es-PY"/>
              </w:rPr>
            </w:pPr>
            <w:r>
              <w:rPr>
                <w:rFonts w:asciiTheme="majorHAnsi" w:eastAsia="Open Sans Light" w:hAnsiTheme="majorHAnsi" w:cstheme="majorHAnsi"/>
                <w:color w:val="000000" w:themeColor="text1"/>
                <w:spacing w:val="-1"/>
                <w:sz w:val="18"/>
                <w:szCs w:val="18"/>
                <w:lang w:val="es-PY"/>
              </w:rPr>
              <w:t>Representantes legales</w:t>
            </w:r>
            <w:r w:rsidRPr="0003248B">
              <w:rPr>
                <w:rFonts w:asciiTheme="majorHAnsi" w:eastAsia="Open Sans Light" w:hAnsiTheme="majorHAnsi" w:cstheme="majorHAnsi"/>
                <w:color w:val="000000" w:themeColor="text1"/>
                <w:spacing w:val="-1"/>
                <w:sz w:val="18"/>
                <w:szCs w:val="18"/>
                <w:lang w:val="es-PY"/>
              </w:rPr>
              <w:t xml:space="preserve"> </w:t>
            </w:r>
            <w:r w:rsidRPr="007F74AE">
              <w:rPr>
                <w:rFonts w:eastAsia="Open Sans Light" w:cstheme="minorHAnsi"/>
                <w:color w:val="7F7F7F" w:themeColor="text1" w:themeTint="80"/>
                <w:sz w:val="16"/>
                <w:szCs w:val="16"/>
                <w:lang w:val="es-PY"/>
              </w:rPr>
              <w:t xml:space="preserve"> </w:t>
            </w:r>
            <w:sdt>
              <w:sdtPr>
                <w:rPr>
                  <w:rStyle w:val="Estilo1"/>
                </w:rPr>
                <w:id w:val="-399443916"/>
                <w:placeholder>
                  <w:docPart w:val="EF081525F16C49D6A038ABDF643F0823"/>
                </w:placeholder>
                <w:showingPlcHdr/>
              </w:sdtPr>
              <w:sdtEndPr>
                <w:rPr>
                  <w:rStyle w:val="Fuentedeprrafopredeter"/>
                  <w:rFonts w:eastAsia="Open Sans Light" w:cstheme="minorHAnsi"/>
                  <w:color w:val="231F20"/>
                  <w:sz w:val="16"/>
                  <w:szCs w:val="16"/>
                  <w:lang w:val="es-PY"/>
                </w:rPr>
              </w:sdtEndPr>
              <w:sdtContent>
                <w:r w:rsidRPr="00C36913">
                  <w:rPr>
                    <w:rStyle w:val="Textodelmarcadordeposicin"/>
                    <w:rFonts w:asciiTheme="majorHAnsi" w:hAnsiTheme="majorHAnsi" w:cstheme="majorHAnsi"/>
                    <w:color w:val="FFFFFF" w:themeColor="background1"/>
                    <w:sz w:val="12"/>
                    <w:szCs w:val="12"/>
                    <w:lang w:val="es-PY"/>
                  </w:rPr>
                  <w:t>Haga clic o pulse aquí para escribir texto.</w:t>
                </w:r>
              </w:sdtContent>
            </w:sdt>
          </w:p>
        </w:tc>
      </w:tr>
      <w:tr w:rsidR="0081790B" w:rsidRPr="00E13AF9" w14:paraId="46B3AF83" w14:textId="77777777" w:rsidTr="00E24815">
        <w:trPr>
          <w:trHeight w:val="312"/>
        </w:trPr>
        <w:tc>
          <w:tcPr>
            <w:tcW w:w="10456" w:type="dxa"/>
            <w:gridSpan w:val="3"/>
            <w:tcBorders>
              <w:top w:val="single" w:sz="4" w:space="0" w:color="auto"/>
              <w:left w:val="nil"/>
              <w:bottom w:val="single" w:sz="4" w:space="0" w:color="auto"/>
              <w:right w:val="nil"/>
            </w:tcBorders>
            <w:vAlign w:val="center"/>
          </w:tcPr>
          <w:p w14:paraId="63FB9C9A" w14:textId="26BA21F1" w:rsidR="0081790B" w:rsidRPr="007F74AE" w:rsidRDefault="0003248B" w:rsidP="00F518C7">
            <w:pPr>
              <w:spacing w:line="160" w:lineRule="exact"/>
              <w:rPr>
                <w:rFonts w:eastAsia="Open Sans Light" w:cstheme="minorHAnsi"/>
                <w:color w:val="231F20"/>
                <w:sz w:val="16"/>
                <w:szCs w:val="16"/>
                <w:lang w:val="es-PY"/>
              </w:rPr>
            </w:pPr>
            <w:r>
              <w:rPr>
                <w:rFonts w:asciiTheme="majorHAnsi" w:eastAsia="Open Sans Light" w:hAnsiTheme="majorHAnsi" w:cstheme="majorHAnsi"/>
                <w:color w:val="000000" w:themeColor="text1"/>
                <w:sz w:val="18"/>
                <w:szCs w:val="18"/>
                <w:lang w:val="es-PY"/>
              </w:rPr>
              <w:t>RUC</w:t>
            </w:r>
            <w:r w:rsidR="0081790B">
              <w:rPr>
                <w:rFonts w:asciiTheme="majorHAnsi" w:eastAsia="Open Sans Light" w:hAnsiTheme="majorHAnsi" w:cstheme="majorHAnsi"/>
                <w:color w:val="000000" w:themeColor="text1"/>
                <w:sz w:val="18"/>
                <w:szCs w:val="18"/>
                <w:lang w:val="es-PY"/>
              </w:rPr>
              <w:t xml:space="preserve"> N</w:t>
            </w:r>
            <w:r w:rsidR="0081790B" w:rsidRPr="007F74AE">
              <w:rPr>
                <w:rFonts w:asciiTheme="majorHAnsi" w:eastAsia="Open Sans Light" w:hAnsiTheme="majorHAnsi" w:cstheme="majorHAnsi"/>
                <w:color w:val="000000" w:themeColor="text1"/>
                <w:sz w:val="18"/>
                <w:szCs w:val="18"/>
                <w:lang w:val="es-PY"/>
              </w:rPr>
              <w:t>°</w:t>
            </w:r>
            <w:r w:rsidR="0081790B" w:rsidRPr="007F74AE">
              <w:rPr>
                <w:rFonts w:eastAsia="Open Sans Light" w:cstheme="minorHAnsi"/>
                <w:color w:val="7F7F7F" w:themeColor="text1" w:themeTint="80"/>
                <w:sz w:val="16"/>
                <w:szCs w:val="16"/>
                <w:lang w:val="es-PY"/>
              </w:rPr>
              <w:t xml:space="preserve">  </w:t>
            </w:r>
            <w:sdt>
              <w:sdtPr>
                <w:rPr>
                  <w:rStyle w:val="Estilo1"/>
                </w:rPr>
                <w:id w:val="1750466576"/>
                <w:placeholder>
                  <w:docPart w:val="E1A94D143D4048619CD3C218D0E4D29B"/>
                </w:placeholder>
                <w:showingPlcHdr/>
              </w:sdtPr>
              <w:sdtEndPr>
                <w:rPr>
                  <w:rStyle w:val="Fuentedeprrafopredeter"/>
                  <w:rFonts w:eastAsia="Open Sans Light" w:cstheme="minorHAnsi"/>
                  <w:color w:val="231F20"/>
                  <w:sz w:val="16"/>
                  <w:szCs w:val="16"/>
                  <w:lang w:val="es-PY"/>
                </w:rPr>
              </w:sdtEndPr>
              <w:sdtContent>
                <w:r w:rsidR="0081790B" w:rsidRPr="00C36913">
                  <w:rPr>
                    <w:rStyle w:val="Textodelmarcadordeposicin"/>
                    <w:rFonts w:asciiTheme="majorHAnsi" w:hAnsiTheme="majorHAnsi" w:cstheme="majorHAnsi"/>
                    <w:color w:val="FFFFFF" w:themeColor="background1"/>
                    <w:sz w:val="12"/>
                    <w:szCs w:val="12"/>
                    <w:lang w:val="es-PY"/>
                  </w:rPr>
                  <w:t>Haga clic o pulse aquí para escribir texto.</w:t>
                </w:r>
              </w:sdtContent>
            </w:sdt>
          </w:p>
        </w:tc>
      </w:tr>
      <w:tr w:rsidR="0081790B" w:rsidRPr="00E13AF9" w14:paraId="70F21F67" w14:textId="77777777" w:rsidTr="00E24815">
        <w:trPr>
          <w:trHeight w:val="312"/>
        </w:trPr>
        <w:tc>
          <w:tcPr>
            <w:tcW w:w="4962" w:type="dxa"/>
            <w:tcBorders>
              <w:top w:val="single" w:sz="4" w:space="0" w:color="auto"/>
              <w:left w:val="nil"/>
              <w:bottom w:val="single" w:sz="4" w:space="0" w:color="auto"/>
              <w:right w:val="nil"/>
            </w:tcBorders>
            <w:vAlign w:val="center"/>
          </w:tcPr>
          <w:p w14:paraId="7661202F" w14:textId="77777777" w:rsidR="0081790B" w:rsidRPr="007F74AE" w:rsidRDefault="0081790B" w:rsidP="00F518C7">
            <w:pPr>
              <w:pStyle w:val="items"/>
              <w:rPr>
                <w:spacing w:val="0"/>
              </w:rPr>
            </w:pPr>
            <w:r w:rsidRPr="007F74AE">
              <w:rPr>
                <w:spacing w:val="0"/>
              </w:rPr>
              <w:t>D</w:t>
            </w:r>
            <w:r>
              <w:rPr>
                <w:spacing w:val="0"/>
              </w:rPr>
              <w:t xml:space="preserve">omicilio </w:t>
            </w:r>
            <w:r>
              <w:t xml:space="preserve"> </w:t>
            </w:r>
            <w:sdt>
              <w:sdtPr>
                <w:rPr>
                  <w:rStyle w:val="Estilo1"/>
                  <w:spacing w:val="0"/>
                </w:rPr>
                <w:id w:val="-1230774309"/>
                <w:placeholder>
                  <w:docPart w:val="232E3943B34B476FA3B445F989AA6AE8"/>
                </w:placeholder>
                <w:showingPlcHdr/>
              </w:sdtPr>
              <w:sdtEndPr>
                <w:rPr>
                  <w:rStyle w:val="Fuentedeprrafopredeter"/>
                  <w:rFonts w:asciiTheme="majorHAnsi" w:hAnsiTheme="majorHAnsi"/>
                  <w:color w:val="231F20"/>
                </w:rPr>
              </w:sdtEndPr>
              <w:sdtContent>
                <w:r w:rsidRPr="00C36913">
                  <w:rPr>
                    <w:rStyle w:val="Textodelmarcadordeposicin"/>
                    <w:color w:val="FFFFFF" w:themeColor="background1"/>
                    <w:spacing w:val="0"/>
                    <w:sz w:val="12"/>
                    <w:szCs w:val="12"/>
                  </w:rPr>
                  <w:t>Haga clic o pulse aquí para escribir texto.</w:t>
                </w:r>
              </w:sdtContent>
            </w:sdt>
          </w:p>
        </w:tc>
        <w:tc>
          <w:tcPr>
            <w:tcW w:w="5494" w:type="dxa"/>
            <w:gridSpan w:val="2"/>
            <w:tcBorders>
              <w:top w:val="single" w:sz="4" w:space="0" w:color="auto"/>
              <w:left w:val="nil"/>
              <w:bottom w:val="single" w:sz="4" w:space="0" w:color="auto"/>
              <w:right w:val="nil"/>
            </w:tcBorders>
            <w:vAlign w:val="center"/>
          </w:tcPr>
          <w:p w14:paraId="071CA4FD" w14:textId="77777777" w:rsidR="0081790B" w:rsidRPr="007F74AE" w:rsidRDefault="0081790B" w:rsidP="00F518C7">
            <w:pPr>
              <w:pStyle w:val="items"/>
              <w:rPr>
                <w:spacing w:val="0"/>
              </w:rPr>
            </w:pPr>
            <w:r>
              <w:rPr>
                <w:spacing w:val="0"/>
              </w:rPr>
              <w:t>Número</w:t>
            </w:r>
            <w:r w:rsidRPr="007F74AE">
              <w:rPr>
                <w:color w:val="7F7F7F" w:themeColor="text1" w:themeTint="80"/>
                <w:spacing w:val="0"/>
              </w:rPr>
              <w:t xml:space="preserve">  </w:t>
            </w:r>
            <w:sdt>
              <w:sdtPr>
                <w:rPr>
                  <w:rStyle w:val="Estilo1"/>
                  <w:spacing w:val="0"/>
                </w:rPr>
                <w:id w:val="1187791242"/>
                <w:placeholder>
                  <w:docPart w:val="EFD25D448DFB4DF9867EE7319639F88A"/>
                </w:placeholder>
                <w:showingPlcHdr/>
              </w:sdtPr>
              <w:sdtEndPr>
                <w:rPr>
                  <w:rStyle w:val="Fuentedeprrafopredeter"/>
                  <w:rFonts w:asciiTheme="majorHAnsi" w:hAnsiTheme="majorHAnsi"/>
                  <w:color w:val="231F20"/>
                </w:rPr>
              </w:sdtEndPr>
              <w:sdtContent>
                <w:r w:rsidRPr="00C36913">
                  <w:rPr>
                    <w:rStyle w:val="Textodelmarcadordeposicin"/>
                    <w:color w:val="FFFFFF" w:themeColor="background1"/>
                    <w:spacing w:val="0"/>
                    <w:sz w:val="12"/>
                    <w:szCs w:val="12"/>
                  </w:rPr>
                  <w:t>Haga clic o pulse aquí para escribir texto.</w:t>
                </w:r>
              </w:sdtContent>
            </w:sdt>
          </w:p>
        </w:tc>
      </w:tr>
      <w:tr w:rsidR="0081790B" w:rsidRPr="00E13AF9" w14:paraId="139060BF" w14:textId="77777777" w:rsidTr="00E24815">
        <w:trPr>
          <w:trHeight w:val="312"/>
        </w:trPr>
        <w:tc>
          <w:tcPr>
            <w:tcW w:w="4962" w:type="dxa"/>
            <w:tcBorders>
              <w:top w:val="single" w:sz="4" w:space="0" w:color="auto"/>
              <w:left w:val="nil"/>
              <w:bottom w:val="single" w:sz="6" w:space="0" w:color="035397"/>
              <w:right w:val="nil"/>
            </w:tcBorders>
            <w:vAlign w:val="center"/>
          </w:tcPr>
          <w:p w14:paraId="13AB93AE" w14:textId="77777777" w:rsidR="0081790B" w:rsidRPr="007F74AE" w:rsidRDefault="0081790B" w:rsidP="00F518C7">
            <w:pPr>
              <w:pStyle w:val="items"/>
              <w:rPr>
                <w:color w:val="777777"/>
                <w:spacing w:val="0"/>
              </w:rPr>
            </w:pPr>
            <w:r w:rsidRPr="007F74AE">
              <w:rPr>
                <w:spacing w:val="0"/>
              </w:rPr>
              <w:t xml:space="preserve">Departamento  </w:t>
            </w:r>
            <w:sdt>
              <w:sdtPr>
                <w:rPr>
                  <w:rStyle w:val="Estilo1"/>
                  <w:spacing w:val="0"/>
                </w:rPr>
                <w:id w:val="-1953464796"/>
                <w:placeholder>
                  <w:docPart w:val="258775EE82724DD28D52D68BE24A58B2"/>
                </w:placeholder>
                <w:showingPlcHdr/>
              </w:sdtPr>
              <w:sdtEndPr>
                <w:rPr>
                  <w:rStyle w:val="Fuentedeprrafopredeter"/>
                  <w:rFonts w:asciiTheme="majorHAnsi" w:hAnsiTheme="majorHAnsi"/>
                  <w:color w:val="231F20"/>
                </w:rPr>
              </w:sdtEndPr>
              <w:sdtContent>
                <w:r w:rsidRPr="00C36913">
                  <w:rPr>
                    <w:rStyle w:val="Textodelmarcadordeposicin"/>
                    <w:color w:val="FFFFFF" w:themeColor="background1"/>
                    <w:spacing w:val="0"/>
                    <w:sz w:val="12"/>
                    <w:szCs w:val="12"/>
                  </w:rPr>
                  <w:t>Haga clic o pulse aquí para escribir texto.</w:t>
                </w:r>
              </w:sdtContent>
            </w:sdt>
          </w:p>
        </w:tc>
        <w:tc>
          <w:tcPr>
            <w:tcW w:w="2976" w:type="dxa"/>
            <w:tcBorders>
              <w:top w:val="single" w:sz="4" w:space="0" w:color="auto"/>
              <w:left w:val="nil"/>
              <w:bottom w:val="single" w:sz="6" w:space="0" w:color="035397"/>
              <w:right w:val="nil"/>
            </w:tcBorders>
            <w:vAlign w:val="center"/>
          </w:tcPr>
          <w:p w14:paraId="384D24FF" w14:textId="77777777" w:rsidR="0081790B" w:rsidRPr="007F74AE" w:rsidRDefault="0081790B" w:rsidP="00F518C7">
            <w:pPr>
              <w:pStyle w:val="items"/>
              <w:rPr>
                <w:spacing w:val="0"/>
              </w:rPr>
            </w:pPr>
            <w:r w:rsidRPr="007F74AE">
              <w:rPr>
                <w:spacing w:val="0"/>
              </w:rPr>
              <w:t>Ciudad</w:t>
            </w:r>
            <w:r w:rsidRPr="007F74AE">
              <w:rPr>
                <w:color w:val="7F7F7F" w:themeColor="text1" w:themeTint="80"/>
                <w:spacing w:val="0"/>
              </w:rPr>
              <w:t xml:space="preserve">  </w:t>
            </w:r>
            <w:sdt>
              <w:sdtPr>
                <w:rPr>
                  <w:rStyle w:val="Estilo1"/>
                  <w:spacing w:val="0"/>
                </w:rPr>
                <w:id w:val="1998453181"/>
                <w:placeholder>
                  <w:docPart w:val="BF89F5C67D4043FA9BD22CE6D79DA68B"/>
                </w:placeholder>
                <w:showingPlcHdr/>
              </w:sdtPr>
              <w:sdtEndPr>
                <w:rPr>
                  <w:rStyle w:val="Fuentedeprrafopredeter"/>
                  <w:rFonts w:asciiTheme="majorHAnsi" w:hAnsiTheme="majorHAnsi"/>
                  <w:color w:val="231F20"/>
                </w:rPr>
              </w:sdtEndPr>
              <w:sdtContent>
                <w:r w:rsidRPr="00C36913">
                  <w:rPr>
                    <w:rStyle w:val="Textodelmarcadordeposicin"/>
                    <w:color w:val="FFFFFF" w:themeColor="background1"/>
                    <w:spacing w:val="0"/>
                    <w:sz w:val="12"/>
                    <w:szCs w:val="12"/>
                  </w:rPr>
                  <w:t>Haga clic o pulse aquí para escribir texto.</w:t>
                </w:r>
              </w:sdtContent>
            </w:sdt>
          </w:p>
        </w:tc>
        <w:tc>
          <w:tcPr>
            <w:tcW w:w="2518" w:type="dxa"/>
            <w:tcBorders>
              <w:top w:val="single" w:sz="4" w:space="0" w:color="auto"/>
              <w:left w:val="nil"/>
              <w:bottom w:val="single" w:sz="6" w:space="0" w:color="035397"/>
              <w:right w:val="nil"/>
            </w:tcBorders>
            <w:vAlign w:val="center"/>
          </w:tcPr>
          <w:p w14:paraId="0291199D" w14:textId="77777777" w:rsidR="0081790B" w:rsidRPr="007F74AE" w:rsidRDefault="0081790B" w:rsidP="00F518C7">
            <w:pPr>
              <w:pStyle w:val="items"/>
              <w:rPr>
                <w:spacing w:val="0"/>
              </w:rPr>
            </w:pPr>
            <w:r w:rsidRPr="007F74AE">
              <w:rPr>
                <w:spacing w:val="0"/>
              </w:rPr>
              <w:t>Barrio</w:t>
            </w:r>
            <w:r w:rsidRPr="007F74AE">
              <w:rPr>
                <w:color w:val="7F7F7F" w:themeColor="text1" w:themeTint="80"/>
                <w:spacing w:val="0"/>
              </w:rPr>
              <w:t xml:space="preserve">  </w:t>
            </w:r>
            <w:sdt>
              <w:sdtPr>
                <w:rPr>
                  <w:rStyle w:val="Estilo1"/>
                  <w:spacing w:val="0"/>
                </w:rPr>
                <w:id w:val="829872146"/>
                <w:placeholder>
                  <w:docPart w:val="F7EF0BD204B14BDAA301E17D789FD3AF"/>
                </w:placeholder>
                <w:showingPlcHdr/>
              </w:sdtPr>
              <w:sdtEndPr>
                <w:rPr>
                  <w:rStyle w:val="Fuentedeprrafopredeter"/>
                  <w:rFonts w:asciiTheme="majorHAnsi" w:hAnsiTheme="majorHAnsi"/>
                  <w:color w:val="231F20"/>
                </w:rPr>
              </w:sdtEndPr>
              <w:sdtContent>
                <w:r w:rsidRPr="00C36913">
                  <w:rPr>
                    <w:rStyle w:val="Textodelmarcadordeposicin"/>
                    <w:color w:val="FFFFFF" w:themeColor="background1"/>
                    <w:spacing w:val="0"/>
                    <w:sz w:val="12"/>
                    <w:szCs w:val="12"/>
                  </w:rPr>
                  <w:t>Haga clic o pulse aquí para escribir texto.</w:t>
                </w:r>
              </w:sdtContent>
            </w:sdt>
          </w:p>
        </w:tc>
      </w:tr>
      <w:tr w:rsidR="001C503E" w:rsidRPr="00E13AF9" w14:paraId="4D959340" w14:textId="77777777" w:rsidTr="00EB2839">
        <w:trPr>
          <w:trHeight w:val="397"/>
        </w:trPr>
        <w:tc>
          <w:tcPr>
            <w:tcW w:w="10456" w:type="dxa"/>
            <w:gridSpan w:val="3"/>
            <w:tcBorders>
              <w:top w:val="nil"/>
              <w:left w:val="nil"/>
              <w:bottom w:val="nil"/>
              <w:right w:val="nil"/>
            </w:tcBorders>
            <w:vAlign w:val="center"/>
          </w:tcPr>
          <w:p w14:paraId="4647DA7C" w14:textId="630AC729" w:rsidR="00D71D1B" w:rsidRPr="00995CB3" w:rsidRDefault="00EB2839" w:rsidP="00F518C7">
            <w:pPr>
              <w:spacing w:line="240" w:lineRule="exact"/>
              <w:ind w:right="-142"/>
              <w:rPr>
                <w:rFonts w:asciiTheme="majorHAnsi" w:eastAsia="Open Sans Light" w:hAnsiTheme="majorHAnsi" w:cstheme="majorHAnsi"/>
                <w:color w:val="000000" w:themeColor="text1"/>
                <w:sz w:val="18"/>
                <w:szCs w:val="18"/>
                <w:lang w:val="es-PY"/>
              </w:rPr>
            </w:pPr>
            <w:r w:rsidRPr="00EB2839">
              <w:rPr>
                <w:rFonts w:asciiTheme="majorHAnsi" w:eastAsia="Open Sans Light" w:hAnsiTheme="majorHAnsi" w:cstheme="majorHAnsi"/>
                <w:color w:val="000000" w:themeColor="text1"/>
                <w:sz w:val="18"/>
                <w:szCs w:val="18"/>
                <w:lang w:val="es-PY"/>
              </w:rPr>
              <w:t>en adelante EL/LOS CLIENTE/S, registrado/s bajo el número indicado en el encabezado, establecido por la CASA DE BOLSA, convienen celebrar el presente CONTRATO DE INTERMEDIACIÓN, sujeto a las siguientes cláusulas:</w:t>
            </w:r>
          </w:p>
        </w:tc>
      </w:tr>
    </w:tbl>
    <w:p w14:paraId="12D0F4C1" w14:textId="77777777" w:rsidR="00657D00" w:rsidRDefault="00657D00" w:rsidP="002D7EF6">
      <w:pPr>
        <w:widowControl/>
        <w:rPr>
          <w:rFonts w:eastAsia="Open Sans Light" w:cstheme="minorHAnsi"/>
          <w:b/>
          <w:bCs/>
          <w:color w:val="035397"/>
          <w:sz w:val="18"/>
          <w:szCs w:val="18"/>
          <w:lang w:val="es-PY"/>
        </w:rPr>
        <w:sectPr w:rsidR="00657D00" w:rsidSect="00EC343A">
          <w:footerReference w:type="default" r:id="rId9"/>
          <w:pgSz w:w="11906" w:h="16838"/>
          <w:pgMar w:top="720" w:right="720" w:bottom="720" w:left="720" w:header="709" w:footer="102" w:gutter="0"/>
          <w:cols w:space="340"/>
          <w:docGrid w:linePitch="360"/>
        </w:sectPr>
      </w:pPr>
    </w:p>
    <w:p w14:paraId="53C4D1D5" w14:textId="7DF3F37D" w:rsidR="00754C1D" w:rsidRPr="000B4678" w:rsidRDefault="00754C1D" w:rsidP="00903446">
      <w:pPr>
        <w:widowControl/>
        <w:spacing w:before="120"/>
        <w:rPr>
          <w:rFonts w:eastAsia="Open Sans Light" w:cstheme="minorHAnsi"/>
          <w:b/>
          <w:bCs/>
          <w:color w:val="035397"/>
          <w:sz w:val="17"/>
          <w:szCs w:val="17"/>
          <w:lang w:val="es-PY"/>
        </w:rPr>
      </w:pPr>
      <w:r w:rsidRPr="000B4678">
        <w:rPr>
          <w:rFonts w:eastAsia="Open Sans Light" w:cstheme="minorHAnsi"/>
          <w:b/>
          <w:bCs/>
          <w:color w:val="035397"/>
          <w:sz w:val="17"/>
          <w:szCs w:val="17"/>
          <w:lang w:val="es-PY"/>
        </w:rPr>
        <w:t>PRIMERA: OBJETO</w:t>
      </w:r>
    </w:p>
    <w:p w14:paraId="65EE2677" w14:textId="78E79815" w:rsidR="00024408" w:rsidRPr="00A506E9" w:rsidRDefault="00754C1D" w:rsidP="002D7EF6">
      <w:pPr>
        <w:pStyle w:val="Prrafodelista"/>
        <w:numPr>
          <w:ilvl w:val="1"/>
          <w:numId w:val="17"/>
        </w:numPr>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color w:val="000000" w:themeColor="text1"/>
          <w:sz w:val="17"/>
          <w:szCs w:val="17"/>
          <w:lang w:val="es-PY"/>
        </w:rPr>
        <w:t xml:space="preserve">El presente Contrato tiene por objeto la prestación por parte de CASA DE BOLSA a EL/LOS CLIENTE/S, del servicio de intermediación, para ejecutar ordenes de operaciones bursátiles que afecten al Mercado Primario y/o Secundario de los instrumentos habilitados en la Bolsa de Valores y Productos de Asunción S.A. (BVPASA), para las diversas </w:t>
      </w:r>
      <w:r w:rsidRPr="000B4678">
        <w:rPr>
          <w:rFonts w:asciiTheme="majorHAnsi" w:eastAsia="Open Sans Light" w:hAnsiTheme="majorHAnsi" w:cstheme="majorHAnsi"/>
          <w:color w:val="000000" w:themeColor="text1"/>
          <w:sz w:val="17"/>
          <w:szCs w:val="17"/>
          <w:lang w:val="es-PY"/>
        </w:rPr>
        <w:t>modalidades de negociación, según lo establecen las leyes y resoluciones vigentes en el país, por cuenta, orden y riesgo de EL/LOS CLIENTE/S.</w:t>
      </w:r>
    </w:p>
    <w:p w14:paraId="198AEC71" w14:textId="0E6FDA56" w:rsidR="00754C1D" w:rsidRPr="00A506E9" w:rsidRDefault="00754C1D" w:rsidP="00A506E9">
      <w:pPr>
        <w:widowControl/>
        <w:spacing w:before="120"/>
        <w:jc w:val="both"/>
        <w:rPr>
          <w:rFonts w:eastAsia="Open Sans Light" w:cstheme="minorHAnsi"/>
          <w:b/>
          <w:bCs/>
          <w:color w:val="035397"/>
          <w:sz w:val="17"/>
          <w:szCs w:val="17"/>
          <w:lang w:val="es-PY"/>
        </w:rPr>
      </w:pPr>
      <w:r w:rsidRPr="002D7EF6">
        <w:rPr>
          <w:rFonts w:eastAsia="Open Sans Light" w:cstheme="minorHAnsi"/>
          <w:b/>
          <w:bCs/>
          <w:color w:val="035397"/>
          <w:sz w:val="17"/>
          <w:szCs w:val="17"/>
          <w:lang w:val="es-PY"/>
        </w:rPr>
        <w:t>SEGUNDA: DISPOSICIONES GENERALES</w:t>
      </w:r>
    </w:p>
    <w:p w14:paraId="019D5B29" w14:textId="77777777" w:rsidR="00754C1D" w:rsidRPr="000B4678" w:rsidRDefault="00754C1D" w:rsidP="00742F4B">
      <w:pPr>
        <w:ind w:left="340" w:hanging="340"/>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b/>
          <w:bCs/>
          <w:color w:val="035397"/>
          <w:sz w:val="17"/>
          <w:szCs w:val="17"/>
          <w:lang w:val="es-PY"/>
        </w:rPr>
        <w:t>2.1.</w:t>
      </w:r>
      <w:r w:rsidRPr="000B4678">
        <w:rPr>
          <w:rFonts w:asciiTheme="majorHAnsi" w:eastAsia="Open Sans Light" w:hAnsiTheme="majorHAnsi" w:cstheme="majorHAnsi"/>
          <w:color w:val="000000" w:themeColor="text1"/>
          <w:sz w:val="17"/>
          <w:szCs w:val="17"/>
          <w:lang w:val="es-PY"/>
        </w:rPr>
        <w:tab/>
        <w:t xml:space="preserve">La CASA DE BOLSA declara que cuenta con todas las habilitaciones y autorizaciones pertinentes para el ejercicio de la actividad, las cuales </w:t>
      </w:r>
      <w:r w:rsidRPr="000B4678">
        <w:rPr>
          <w:rFonts w:asciiTheme="majorHAnsi" w:eastAsia="Open Sans Light" w:hAnsiTheme="majorHAnsi" w:cstheme="majorHAnsi"/>
          <w:color w:val="000000" w:themeColor="text1"/>
          <w:sz w:val="17"/>
          <w:szCs w:val="17"/>
          <w:lang w:val="es-PY"/>
        </w:rPr>
        <w:lastRenderedPageBreak/>
        <w:t>serán extendidas a los locales donde actuará con sus servicios, siendo exclusiva responsabilidad de la CASA DE BOLSA mantenerlas al día.</w:t>
      </w:r>
    </w:p>
    <w:p w14:paraId="0CBED88A" w14:textId="77777777" w:rsidR="00754C1D" w:rsidRPr="000B4678" w:rsidRDefault="00754C1D" w:rsidP="00742F4B">
      <w:pPr>
        <w:ind w:left="340" w:hanging="340"/>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b/>
          <w:bCs/>
          <w:color w:val="035397"/>
          <w:sz w:val="17"/>
          <w:szCs w:val="17"/>
          <w:lang w:val="es-PY"/>
        </w:rPr>
        <w:t>2.2.</w:t>
      </w:r>
      <w:r w:rsidRPr="000B4678">
        <w:rPr>
          <w:rFonts w:asciiTheme="majorHAnsi" w:eastAsia="Open Sans Light" w:hAnsiTheme="majorHAnsi" w:cstheme="majorHAnsi"/>
          <w:b/>
          <w:bCs/>
          <w:color w:val="035397"/>
          <w:sz w:val="17"/>
          <w:szCs w:val="17"/>
          <w:lang w:val="es-PY"/>
        </w:rPr>
        <w:tab/>
      </w:r>
      <w:r w:rsidRPr="000B4678">
        <w:rPr>
          <w:rFonts w:asciiTheme="majorHAnsi" w:eastAsia="Open Sans Light" w:hAnsiTheme="majorHAnsi" w:cstheme="majorHAnsi"/>
          <w:color w:val="000000" w:themeColor="text1"/>
          <w:sz w:val="17"/>
          <w:szCs w:val="17"/>
          <w:lang w:val="es-PY"/>
        </w:rPr>
        <w:t>Queda expresamente establecido que la CASA DE BOLSA asume plenamente la responsabilidad en la gestión y/o actividad que realice en el marco del presente contrato y de toda obligación de carácter tributario, civil o laboral u otros, establecidos por disposiciones legales vigentes que graven y regulen su actividad, así como tributos y cargas que se adeuden con motivo de la suscripción del presente contrato. Así también la CASA DE BOLSA asume la responsabilidad de contar con un plan de contingencia para los casos en que no pueda brindar parcial o totalmente los servicios contratados.</w:t>
      </w:r>
    </w:p>
    <w:p w14:paraId="1085D2CB" w14:textId="219E77F0" w:rsidR="00754C1D" w:rsidRPr="000B4678" w:rsidRDefault="00754C1D" w:rsidP="00742F4B">
      <w:pPr>
        <w:ind w:left="340" w:hanging="340"/>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b/>
          <w:bCs/>
          <w:color w:val="035397"/>
          <w:sz w:val="17"/>
          <w:szCs w:val="17"/>
          <w:lang w:val="es-PY"/>
        </w:rPr>
        <w:t>2.3.</w:t>
      </w:r>
      <w:r w:rsidRPr="000B4678">
        <w:rPr>
          <w:rFonts w:asciiTheme="majorHAnsi" w:eastAsia="Open Sans Light" w:hAnsiTheme="majorHAnsi" w:cstheme="majorHAnsi"/>
          <w:color w:val="000000" w:themeColor="text1"/>
          <w:sz w:val="17"/>
          <w:szCs w:val="17"/>
          <w:lang w:val="es-PY"/>
        </w:rPr>
        <w:tab/>
        <w:t>La CASA DE BOLSA se obliga a cumplir con todas las leyes aplicables de la República del Paraguay, del municipio, y demás leyes locales, incluyendo ordenanzas, regulaciones y códigos de ética profesional y demás disposiciones aplicables.</w:t>
      </w:r>
    </w:p>
    <w:p w14:paraId="78F47E9C" w14:textId="77777777" w:rsidR="00754C1D" w:rsidRPr="000B4678" w:rsidRDefault="00754C1D" w:rsidP="00742F4B">
      <w:pPr>
        <w:ind w:left="340" w:hanging="340"/>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b/>
          <w:bCs/>
          <w:color w:val="035397"/>
          <w:sz w:val="17"/>
          <w:szCs w:val="17"/>
          <w:lang w:val="es-PY"/>
        </w:rPr>
        <w:t>2.4.</w:t>
      </w:r>
      <w:r w:rsidRPr="000B4678">
        <w:rPr>
          <w:rFonts w:asciiTheme="majorHAnsi" w:eastAsia="Open Sans Light" w:hAnsiTheme="majorHAnsi" w:cstheme="majorHAnsi"/>
          <w:color w:val="000000" w:themeColor="text1"/>
          <w:sz w:val="17"/>
          <w:szCs w:val="17"/>
          <w:lang w:val="es-PY"/>
        </w:rPr>
        <w:tab/>
        <w:t>En el desempeño de sus funciones, la CASA DE BOLSA podrá recibir fondos y valores de SU/S CLIENTE/S y será responsable frente a estos, así como ante las instituciones en las que opera y ante la Comisión Nacional de Valores (CNV), del fiel cumplimiento de lo convenido. Para la aplicación de dichos fondos y valores en operaciones convenidas, la CASA DE BOLSA requerirá la aceptación de SU/S CLIENTE/S, de acuerdo con lo dispuesto por la Comisión Nacional de Valores mediante normas de carácter general (art. 113 Ley N° 5810/17).</w:t>
      </w:r>
    </w:p>
    <w:p w14:paraId="56AA2C75" w14:textId="77777777" w:rsidR="00754C1D" w:rsidRPr="000B4678" w:rsidRDefault="00754C1D" w:rsidP="00742F4B">
      <w:pPr>
        <w:ind w:left="340" w:hanging="340"/>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b/>
          <w:bCs/>
          <w:color w:val="035397"/>
          <w:sz w:val="17"/>
          <w:szCs w:val="17"/>
          <w:lang w:val="es-PY"/>
        </w:rPr>
        <w:t>2.5.</w:t>
      </w:r>
      <w:r w:rsidRPr="000B4678">
        <w:rPr>
          <w:rFonts w:asciiTheme="majorHAnsi" w:eastAsia="Open Sans Light" w:hAnsiTheme="majorHAnsi" w:cstheme="majorHAnsi"/>
          <w:b/>
          <w:bCs/>
          <w:color w:val="035397"/>
          <w:sz w:val="17"/>
          <w:szCs w:val="17"/>
          <w:lang w:val="es-PY"/>
        </w:rPr>
        <w:tab/>
      </w:r>
      <w:r w:rsidRPr="000B4678">
        <w:rPr>
          <w:rFonts w:asciiTheme="majorHAnsi" w:eastAsia="Open Sans Light" w:hAnsiTheme="majorHAnsi" w:cstheme="majorHAnsi"/>
          <w:color w:val="000000" w:themeColor="text1"/>
          <w:sz w:val="17"/>
          <w:szCs w:val="17"/>
          <w:lang w:val="es-PY"/>
        </w:rPr>
        <w:t>EL/LOS CLIENTE/S declara/n conocer y aceptar que el único responsable del pago de los Títulos Valores es el Emisor. La intermediación de la CASA DE BOLSA en la operación no implica garantía de pago o solvencia del emisor. En consecuencia, el riesgo de toda operación es exclusiva responsabilidad DEL/LOS CLIENTE/S. Asimismo, EL/LOS CLIENTE/S declara/n recibir, conocer y aceptar, al momento de adquirir los Títulos Valores, el registro que da cuenta de la emisión y los antecedentes necesarios para una cabal comprensión del riesgo asumido en la adquisición de los Títulos Valores.</w:t>
      </w:r>
    </w:p>
    <w:p w14:paraId="59785773" w14:textId="77777777" w:rsidR="00754C1D" w:rsidRPr="000B4678" w:rsidRDefault="00754C1D" w:rsidP="00742F4B">
      <w:pPr>
        <w:ind w:left="340" w:hanging="340"/>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b/>
          <w:bCs/>
          <w:color w:val="035397"/>
          <w:sz w:val="17"/>
          <w:szCs w:val="17"/>
          <w:lang w:val="es-PY"/>
        </w:rPr>
        <w:t>2.6.</w:t>
      </w:r>
      <w:r w:rsidRPr="000B4678">
        <w:rPr>
          <w:rFonts w:asciiTheme="majorHAnsi" w:eastAsia="Open Sans Light" w:hAnsiTheme="majorHAnsi" w:cstheme="majorHAnsi"/>
          <w:color w:val="000000" w:themeColor="text1"/>
          <w:sz w:val="17"/>
          <w:szCs w:val="17"/>
          <w:lang w:val="es-PY"/>
        </w:rPr>
        <w:tab/>
        <w:t>EL/LOS CLIENTE/S autoriza/n en forma irrevocable a la CASA DE BOLSA, para que por cuenta propia o a través de empresas especializadas pueda recabar información en plaza referente a su situación patrimonial, solvencia económica, o el cumplimiento de sus obligaciones comerciales, como así también a la verificación, confirmación y/o certificación de los datos por él/ellos proveídos.</w:t>
      </w:r>
    </w:p>
    <w:p w14:paraId="6D578A06" w14:textId="77777777" w:rsidR="00754C1D" w:rsidRPr="000B4678" w:rsidRDefault="00754C1D" w:rsidP="00E711E4">
      <w:pPr>
        <w:widowControl/>
        <w:spacing w:before="120"/>
        <w:jc w:val="both"/>
        <w:rPr>
          <w:rFonts w:eastAsia="Open Sans Light" w:cstheme="minorHAnsi"/>
          <w:b/>
          <w:bCs/>
          <w:color w:val="035397"/>
          <w:sz w:val="17"/>
          <w:szCs w:val="17"/>
          <w:lang w:val="es-PY"/>
        </w:rPr>
      </w:pPr>
      <w:r w:rsidRPr="000B4678">
        <w:rPr>
          <w:rFonts w:eastAsia="Open Sans Light" w:cstheme="minorHAnsi"/>
          <w:b/>
          <w:bCs/>
          <w:color w:val="035397"/>
          <w:sz w:val="17"/>
          <w:szCs w:val="17"/>
          <w:lang w:val="es-PY"/>
        </w:rPr>
        <w:t>TERCERA: ÓRDENES DE EL/LOS CLIENTE/S. CANALES DE TRANSMISIÓN</w:t>
      </w:r>
    </w:p>
    <w:p w14:paraId="525700BD" w14:textId="77777777" w:rsidR="00754C1D" w:rsidRPr="000B4678" w:rsidRDefault="00754C1D" w:rsidP="00742F4B">
      <w:pPr>
        <w:ind w:left="340" w:hanging="340"/>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b/>
          <w:bCs/>
          <w:color w:val="035397"/>
          <w:sz w:val="17"/>
          <w:szCs w:val="17"/>
          <w:lang w:val="es-PY"/>
        </w:rPr>
        <w:t>3.1.</w:t>
      </w:r>
      <w:r w:rsidRPr="000B4678">
        <w:rPr>
          <w:rFonts w:asciiTheme="majorHAnsi" w:eastAsia="Open Sans Light" w:hAnsiTheme="majorHAnsi" w:cstheme="majorHAnsi"/>
          <w:b/>
          <w:bCs/>
          <w:color w:val="035397"/>
          <w:sz w:val="17"/>
          <w:szCs w:val="17"/>
          <w:lang w:val="es-PY"/>
        </w:rPr>
        <w:tab/>
      </w:r>
      <w:r w:rsidRPr="000B4678">
        <w:rPr>
          <w:rFonts w:asciiTheme="majorHAnsi" w:eastAsia="Open Sans Light" w:hAnsiTheme="majorHAnsi" w:cstheme="majorHAnsi"/>
          <w:color w:val="000000" w:themeColor="text1"/>
          <w:sz w:val="17"/>
          <w:szCs w:val="17"/>
          <w:lang w:val="es-PY"/>
        </w:rPr>
        <w:t>EL/LOS CLIENTE/S faculta/n a la CASA DE BOLSA a ejecutar órdenes de operaciones bursátiles de compra/venta u ofertas que constan en los formularios físicos o electrónicos dispuestos por la CASA DE BOLSA. Las órdenes podrán transmitirse en forma escrita, por correo electrónico, u otros medios electrónicos (sistema informático proveído por la CASA DE BOLSA), debiendo LA CASA DE BOLSA dejar constancia de la orden. Las órdenes DEL/LOS CLIENTE/S que fueran transmitidas vía electrónica, tendrán la misma validez que las órdenes escritas, en los términos de la Ley N° 4017/10 “De validez jurídica de la firma electrónica, la firma digital, los mensajes de datos y el Expediente Electrónico”.</w:t>
      </w:r>
    </w:p>
    <w:p w14:paraId="6EC43689" w14:textId="3ECF5EF0" w:rsidR="00754C1D" w:rsidRPr="000B4678" w:rsidRDefault="00754C1D" w:rsidP="00742F4B">
      <w:pPr>
        <w:ind w:left="340" w:hanging="340"/>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b/>
          <w:bCs/>
          <w:color w:val="035397"/>
          <w:sz w:val="17"/>
          <w:szCs w:val="17"/>
          <w:lang w:val="es-PY"/>
        </w:rPr>
        <w:t>3.2.</w:t>
      </w:r>
      <w:r w:rsidRPr="000B4678">
        <w:rPr>
          <w:rFonts w:asciiTheme="majorHAnsi" w:eastAsia="Open Sans Light" w:hAnsiTheme="majorHAnsi" w:cstheme="majorHAnsi"/>
          <w:color w:val="000000" w:themeColor="text1"/>
          <w:sz w:val="17"/>
          <w:szCs w:val="17"/>
          <w:lang w:val="es-PY"/>
        </w:rPr>
        <w:tab/>
        <w:t>La CASA DE BOLSA se reserva el derecho de recibir o ejecutar las órdenes de EL/LOS CLIENTE/S. Asimismo, la CASA DE BOLSA podrá rechazar o cancelar órdenes DEL/LOS CLIENTE/S, comunicando los motivos del mismo, cuando estén bajo éstas condiciones: (1) cuando las órdenes y/o su ejecución representen un riesgo financiero para EL/LOS CLIENTE/S (2) cuando las órdenes y/o su ejecución representen un riesgo financiero para el mercado (3) cuando las órdenes y/o su ejecución incumplan alguna de las disposiciones de la Comisión Nacional de Valores o la Bolsa de Valores y Productos de Asunción S.A.</w:t>
      </w:r>
    </w:p>
    <w:p w14:paraId="786D2AD7" w14:textId="77777777" w:rsidR="00754C1D" w:rsidRPr="000B4678" w:rsidRDefault="00754C1D" w:rsidP="00742F4B">
      <w:pPr>
        <w:ind w:left="340" w:hanging="340"/>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b/>
          <w:bCs/>
          <w:color w:val="035397"/>
          <w:sz w:val="17"/>
          <w:szCs w:val="17"/>
          <w:lang w:val="es-PY"/>
        </w:rPr>
        <w:t>3.3.</w:t>
      </w:r>
      <w:r w:rsidRPr="000B4678">
        <w:rPr>
          <w:rFonts w:asciiTheme="majorHAnsi" w:eastAsia="Open Sans Light" w:hAnsiTheme="majorHAnsi" w:cstheme="majorHAnsi"/>
          <w:color w:val="000000" w:themeColor="text1"/>
          <w:sz w:val="17"/>
          <w:szCs w:val="17"/>
          <w:lang w:val="es-PY"/>
        </w:rPr>
        <w:tab/>
        <w:t xml:space="preserve">Las órdenes ejecutadas por la CASA DE BOLSA, por cuenta, orden y riesgo de EL/LOS CLIENTE/S quedan sujetas a las disposiciones emanadas del Estatuto Social de la Bolsa de Valores y Productos de Asunción S.A., el Reglamento de Operaciones de la Bolsa de Valores y Productos de Asunción S.A., Reglamento Interno de la Bolsa de Valores y Productos de Asunción S.A., el Código de Ética de la Bolsa de Valores </w:t>
      </w:r>
      <w:r w:rsidRPr="000B4678">
        <w:rPr>
          <w:rFonts w:asciiTheme="majorHAnsi" w:eastAsia="Open Sans Light" w:hAnsiTheme="majorHAnsi" w:cstheme="majorHAnsi"/>
          <w:color w:val="000000" w:themeColor="text1"/>
          <w:sz w:val="17"/>
          <w:szCs w:val="17"/>
          <w:lang w:val="es-PY"/>
        </w:rPr>
        <w:t>y Productos de Asunción S.A., los Reglamentos de los distintos instrumentos registrados en la Bolsa de Valores y Productos de Asunción S.A., disposiciones del Directorio y la Junta Operativa de la Bolsa de Valores y Productos de Asunción S.A., así como las modificaciones de las mismas, que EL/LOS CLIENTE/S declara/n conocer y aceptar.</w:t>
      </w:r>
    </w:p>
    <w:p w14:paraId="2A381559" w14:textId="2F875340" w:rsidR="00754C1D" w:rsidRPr="000B4678" w:rsidRDefault="00754C1D" w:rsidP="000C7BCA">
      <w:pPr>
        <w:widowControl/>
        <w:spacing w:before="120"/>
        <w:rPr>
          <w:rFonts w:eastAsia="Open Sans Light" w:cstheme="minorHAnsi"/>
          <w:b/>
          <w:bCs/>
          <w:color w:val="035397"/>
          <w:sz w:val="17"/>
          <w:szCs w:val="17"/>
          <w:lang w:val="es-PY"/>
        </w:rPr>
      </w:pPr>
      <w:r w:rsidRPr="000B4678">
        <w:rPr>
          <w:rFonts w:eastAsia="Open Sans Light" w:cstheme="minorHAnsi"/>
          <w:b/>
          <w:bCs/>
          <w:color w:val="035397"/>
          <w:sz w:val="17"/>
          <w:szCs w:val="17"/>
          <w:lang w:val="es-PY"/>
        </w:rPr>
        <w:t>CUARTA: RESPONSABILIDAD DE LAS PARTES</w:t>
      </w:r>
    </w:p>
    <w:p w14:paraId="4497BE84" w14:textId="77777777" w:rsidR="00754C1D" w:rsidRPr="000B4678" w:rsidRDefault="00754C1D" w:rsidP="00742F4B">
      <w:pPr>
        <w:ind w:left="340" w:hanging="340"/>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b/>
          <w:bCs/>
          <w:color w:val="035397"/>
          <w:sz w:val="17"/>
          <w:szCs w:val="17"/>
          <w:lang w:val="es-PY"/>
        </w:rPr>
        <w:t>4.1.</w:t>
      </w:r>
      <w:r w:rsidRPr="000B4678">
        <w:rPr>
          <w:rFonts w:asciiTheme="majorHAnsi" w:eastAsia="Open Sans Light" w:hAnsiTheme="majorHAnsi" w:cstheme="majorHAnsi"/>
          <w:b/>
          <w:bCs/>
          <w:color w:val="035397"/>
          <w:sz w:val="17"/>
          <w:szCs w:val="17"/>
          <w:lang w:val="es-PY"/>
        </w:rPr>
        <w:tab/>
      </w:r>
      <w:r w:rsidRPr="000B4678">
        <w:rPr>
          <w:rFonts w:asciiTheme="majorHAnsi" w:eastAsia="Open Sans Light" w:hAnsiTheme="majorHAnsi" w:cstheme="majorHAnsi"/>
          <w:color w:val="000000" w:themeColor="text1"/>
          <w:sz w:val="17"/>
          <w:szCs w:val="17"/>
          <w:lang w:val="es-PY"/>
        </w:rPr>
        <w:t>Las partes declaran tener conocimiento de las disposiciones contenidas en la legislación que previene y reprime el lavado de dinero provenientes de actividades ilícitas, especialmente la Ley N° 1015/97, su modificatoria la Ley N° 3783/09, sus reglamentaciones y modificaciones. Asimismo, EL/LOS CLIENTE/S declara/n bajo fe de juramento que todas las informaciones proporcionadas a la CASA DE BOLSA son fiel reflejo de la realidad, que se halla/n en pleno goce de sus derechos y que sobre sus bienes, haberes e ingresos, no pesan embargos, gravámenes o restricciones de dominio de ninguna clase, que no se encuentran fallidos o concursados, ni pesa sobre él o ellos interdicción o inhabilitación alguna, que los fondos a ser utilizados al amparo del presente contrato provienen de actividades lícitas que el/los mismo/s habitualmente realiza/n, conforme a las Reglamentaciones del Banco Central del Paraguay y las leyes de la República del Paraguay en la materia, además declaro/amos bajo fe de juramento que los recursos tienen origen licito y tanto estos recursos como el producto de las operaciones con los mismos tendrán destino licito de conformidad a las leyes de la República del Paraguay y las Reglamentaciones de la Comisión Nacional de Valores, la Ley N° 5810/17 “ Mercado de Valores¨ y demás disposiciones legales pertinentes; como la Ley N° 1015/97 “Que previene y reprime los actos ilícitos destinados a la legitimación de dinero o bienes” y las leyes que la modifican, como así las resoluciones administrativas que la reglamentan.</w:t>
      </w:r>
    </w:p>
    <w:p w14:paraId="416B321D" w14:textId="77777777" w:rsidR="0008567C" w:rsidRPr="000B4678" w:rsidRDefault="0008567C" w:rsidP="00742F4B">
      <w:pPr>
        <w:ind w:left="340" w:hanging="340"/>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b/>
          <w:bCs/>
          <w:color w:val="035397"/>
          <w:sz w:val="17"/>
          <w:szCs w:val="17"/>
          <w:lang w:val="es-PY"/>
        </w:rPr>
        <w:t>4.2.</w:t>
      </w:r>
      <w:r w:rsidRPr="000B4678">
        <w:rPr>
          <w:rFonts w:asciiTheme="majorHAnsi" w:eastAsia="Open Sans Light" w:hAnsiTheme="majorHAnsi" w:cstheme="majorHAnsi"/>
          <w:color w:val="000000" w:themeColor="text1"/>
          <w:sz w:val="17"/>
          <w:szCs w:val="17"/>
          <w:lang w:val="es-PY"/>
        </w:rPr>
        <w:tab/>
        <w:t>La CASA DE BOLSA se compromete a:</w:t>
      </w:r>
    </w:p>
    <w:p w14:paraId="486E61B2" w14:textId="77777777" w:rsidR="0008567C" w:rsidRPr="000B4678" w:rsidRDefault="0008567C" w:rsidP="00742F4B">
      <w:pPr>
        <w:ind w:left="680" w:hanging="340"/>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b/>
          <w:bCs/>
          <w:color w:val="000000" w:themeColor="text1"/>
          <w:sz w:val="17"/>
          <w:szCs w:val="17"/>
          <w:lang w:val="es-PY"/>
        </w:rPr>
        <w:t>(1)</w:t>
      </w:r>
      <w:r w:rsidRPr="000B4678">
        <w:rPr>
          <w:rFonts w:asciiTheme="majorHAnsi" w:eastAsia="Open Sans Light" w:hAnsiTheme="majorHAnsi" w:cstheme="majorHAnsi"/>
          <w:color w:val="000000" w:themeColor="text1"/>
          <w:sz w:val="17"/>
          <w:szCs w:val="17"/>
          <w:lang w:val="es-PY"/>
        </w:rPr>
        <w:tab/>
        <w:t>Comunicar a EL/LOS CLIENTE/S, cualquier modificación en las reglamentaciones, resoluciones o legislación que regule la operatividad del presente contrato,</w:t>
      </w:r>
    </w:p>
    <w:p w14:paraId="4DA6B75D" w14:textId="77777777" w:rsidR="0008567C" w:rsidRPr="000B4678" w:rsidRDefault="0008567C" w:rsidP="00742F4B">
      <w:pPr>
        <w:ind w:left="680" w:hanging="340"/>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b/>
          <w:bCs/>
          <w:color w:val="000000" w:themeColor="text1"/>
          <w:sz w:val="17"/>
          <w:szCs w:val="17"/>
          <w:lang w:val="es-PY"/>
        </w:rPr>
        <w:t>(2)</w:t>
      </w:r>
      <w:r w:rsidRPr="000B4678">
        <w:rPr>
          <w:rFonts w:asciiTheme="majorHAnsi" w:eastAsia="Open Sans Light" w:hAnsiTheme="majorHAnsi" w:cstheme="majorHAnsi"/>
          <w:color w:val="000000" w:themeColor="text1"/>
          <w:sz w:val="17"/>
          <w:szCs w:val="17"/>
          <w:lang w:val="es-PY"/>
        </w:rPr>
        <w:t xml:space="preserve"> </w:t>
      </w:r>
      <w:r w:rsidRPr="000B4678">
        <w:rPr>
          <w:rFonts w:asciiTheme="majorHAnsi" w:eastAsia="Open Sans Light" w:hAnsiTheme="majorHAnsi" w:cstheme="majorHAnsi"/>
          <w:color w:val="000000" w:themeColor="text1"/>
          <w:sz w:val="17"/>
          <w:szCs w:val="17"/>
          <w:lang w:val="es-PY"/>
        </w:rPr>
        <w:tab/>
        <w:t>Comunicar los cambios de estatutos o autoridades de la CASA DE BOLSA; esta comunicación podrá realizarse por medios de comunicación masiva o por medio de la página web de la CASA DE BOLSA,</w:t>
      </w:r>
    </w:p>
    <w:p w14:paraId="0FD5527D" w14:textId="77777777" w:rsidR="0008567C" w:rsidRPr="000B4678" w:rsidRDefault="0008567C" w:rsidP="00742F4B">
      <w:pPr>
        <w:ind w:left="680" w:hanging="340"/>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b/>
          <w:bCs/>
          <w:color w:val="000000" w:themeColor="text1"/>
          <w:sz w:val="17"/>
          <w:szCs w:val="17"/>
          <w:lang w:val="es-PY"/>
        </w:rPr>
        <w:t>(3)</w:t>
      </w:r>
      <w:r w:rsidRPr="000B4678">
        <w:rPr>
          <w:rFonts w:asciiTheme="majorHAnsi" w:eastAsia="Open Sans Light" w:hAnsiTheme="majorHAnsi" w:cstheme="majorHAnsi"/>
          <w:color w:val="000000" w:themeColor="text1"/>
          <w:sz w:val="17"/>
          <w:szCs w:val="17"/>
          <w:lang w:val="es-PY"/>
        </w:rPr>
        <w:t xml:space="preserve"> </w:t>
      </w:r>
      <w:r w:rsidRPr="000B4678">
        <w:rPr>
          <w:rFonts w:asciiTheme="majorHAnsi" w:eastAsia="Open Sans Light" w:hAnsiTheme="majorHAnsi" w:cstheme="majorHAnsi"/>
          <w:color w:val="000000" w:themeColor="text1"/>
          <w:sz w:val="17"/>
          <w:szCs w:val="17"/>
          <w:lang w:val="es-PY"/>
        </w:rPr>
        <w:tab/>
        <w:t>La CASA DE BOLSA se hace responsable y garantiza la legitimidad y legalidad de los instrumentos a ser adquiridos o negociados por EL/LOS CLIENTE/S,</w:t>
      </w:r>
    </w:p>
    <w:p w14:paraId="055C36D5" w14:textId="0C1DAA2A" w:rsidR="006230AF" w:rsidRPr="000B4678" w:rsidRDefault="006230AF" w:rsidP="00742F4B">
      <w:pPr>
        <w:ind w:left="680" w:hanging="340"/>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b/>
          <w:bCs/>
          <w:color w:val="000000" w:themeColor="text1"/>
          <w:sz w:val="17"/>
          <w:szCs w:val="17"/>
          <w:lang w:val="es-PY"/>
        </w:rPr>
        <w:t>(4)</w:t>
      </w:r>
      <w:r w:rsidRPr="000B4678">
        <w:rPr>
          <w:rFonts w:asciiTheme="majorHAnsi" w:eastAsia="Open Sans Light" w:hAnsiTheme="majorHAnsi" w:cstheme="majorHAnsi"/>
          <w:color w:val="000000" w:themeColor="text1"/>
          <w:sz w:val="17"/>
          <w:szCs w:val="17"/>
          <w:lang w:val="es-PY"/>
        </w:rPr>
        <w:t xml:space="preserve"> </w:t>
      </w:r>
      <w:r w:rsidRPr="000B4678">
        <w:rPr>
          <w:rFonts w:asciiTheme="majorHAnsi" w:eastAsia="Open Sans Light" w:hAnsiTheme="majorHAnsi" w:cstheme="majorHAnsi"/>
          <w:color w:val="000000" w:themeColor="text1"/>
          <w:sz w:val="17"/>
          <w:szCs w:val="17"/>
          <w:lang w:val="es-PY"/>
        </w:rPr>
        <w:tab/>
        <w:t>Prestar los servicios con la debida claridad y transparencia informativa,</w:t>
      </w:r>
    </w:p>
    <w:p w14:paraId="2B8DB8FA" w14:textId="28168417" w:rsidR="00754C1D" w:rsidRPr="000B4678" w:rsidRDefault="00754C1D" w:rsidP="00742F4B">
      <w:pPr>
        <w:ind w:left="680" w:hanging="340"/>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b/>
          <w:bCs/>
          <w:color w:val="000000" w:themeColor="text1"/>
          <w:sz w:val="17"/>
          <w:szCs w:val="17"/>
          <w:lang w:val="es-PY"/>
        </w:rPr>
        <w:t>(5)</w:t>
      </w:r>
      <w:r w:rsidRPr="000B4678">
        <w:rPr>
          <w:rFonts w:asciiTheme="majorHAnsi" w:eastAsia="Open Sans Light" w:hAnsiTheme="majorHAnsi" w:cstheme="majorHAnsi"/>
          <w:color w:val="000000" w:themeColor="text1"/>
          <w:sz w:val="17"/>
          <w:szCs w:val="17"/>
          <w:lang w:val="es-PY"/>
        </w:rPr>
        <w:t xml:space="preserve"> </w:t>
      </w:r>
      <w:r w:rsidR="00752E30" w:rsidRPr="000B4678">
        <w:rPr>
          <w:rFonts w:asciiTheme="majorHAnsi" w:eastAsia="Open Sans Light" w:hAnsiTheme="majorHAnsi" w:cstheme="majorHAnsi"/>
          <w:color w:val="000000" w:themeColor="text1"/>
          <w:sz w:val="17"/>
          <w:szCs w:val="17"/>
          <w:lang w:val="es-PY"/>
        </w:rPr>
        <w:tab/>
      </w:r>
      <w:r w:rsidRPr="000B4678">
        <w:rPr>
          <w:rFonts w:asciiTheme="majorHAnsi" w:eastAsia="Open Sans Light" w:hAnsiTheme="majorHAnsi" w:cstheme="majorHAnsi"/>
          <w:color w:val="000000" w:themeColor="text1"/>
          <w:sz w:val="17"/>
          <w:szCs w:val="17"/>
          <w:lang w:val="es-PY"/>
        </w:rPr>
        <w:t>Fijar y mantener materiales informativos en las instalaciones donde los servicios sean prestados,</w:t>
      </w:r>
    </w:p>
    <w:p w14:paraId="76FE085D" w14:textId="1EF81246" w:rsidR="00754C1D" w:rsidRPr="000B4678" w:rsidRDefault="00754C1D" w:rsidP="00742F4B">
      <w:pPr>
        <w:ind w:left="680" w:hanging="340"/>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b/>
          <w:bCs/>
          <w:color w:val="000000" w:themeColor="text1"/>
          <w:sz w:val="17"/>
          <w:szCs w:val="17"/>
          <w:lang w:val="es-PY"/>
        </w:rPr>
        <w:t>(6)</w:t>
      </w:r>
      <w:r w:rsidRPr="000B4678">
        <w:rPr>
          <w:rFonts w:asciiTheme="majorHAnsi" w:eastAsia="Open Sans Light" w:hAnsiTheme="majorHAnsi" w:cstheme="majorHAnsi"/>
          <w:color w:val="000000" w:themeColor="text1"/>
          <w:sz w:val="17"/>
          <w:szCs w:val="17"/>
          <w:lang w:val="es-PY"/>
        </w:rPr>
        <w:t xml:space="preserve"> </w:t>
      </w:r>
      <w:r w:rsidR="00752E30" w:rsidRPr="000B4678">
        <w:rPr>
          <w:rFonts w:asciiTheme="majorHAnsi" w:eastAsia="Open Sans Light" w:hAnsiTheme="majorHAnsi" w:cstheme="majorHAnsi"/>
          <w:color w:val="000000" w:themeColor="text1"/>
          <w:sz w:val="17"/>
          <w:szCs w:val="17"/>
          <w:lang w:val="es-PY"/>
        </w:rPr>
        <w:tab/>
      </w:r>
      <w:r w:rsidRPr="000B4678">
        <w:rPr>
          <w:rFonts w:asciiTheme="majorHAnsi" w:eastAsia="Open Sans Light" w:hAnsiTheme="majorHAnsi" w:cstheme="majorHAnsi"/>
          <w:color w:val="000000" w:themeColor="text1"/>
          <w:sz w:val="17"/>
          <w:szCs w:val="17"/>
          <w:lang w:val="es-PY"/>
        </w:rPr>
        <w:t>Mantener contratos formalmente suscritos con el equipo o personal involucrado en la prestación de servicios, de conformidad a las leyes vigentes,</w:t>
      </w:r>
    </w:p>
    <w:p w14:paraId="0A93C4CF" w14:textId="2DE1DCED" w:rsidR="00754C1D" w:rsidRPr="000B4678" w:rsidRDefault="00754C1D" w:rsidP="00742F4B">
      <w:pPr>
        <w:ind w:left="680" w:hanging="340"/>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b/>
          <w:bCs/>
          <w:color w:val="000000" w:themeColor="text1"/>
          <w:sz w:val="17"/>
          <w:szCs w:val="17"/>
          <w:lang w:val="es-PY"/>
        </w:rPr>
        <w:t>(7)</w:t>
      </w:r>
      <w:r w:rsidRPr="000B4678">
        <w:rPr>
          <w:rFonts w:asciiTheme="majorHAnsi" w:eastAsia="Open Sans Light" w:hAnsiTheme="majorHAnsi" w:cstheme="majorHAnsi"/>
          <w:color w:val="000000" w:themeColor="text1"/>
          <w:sz w:val="17"/>
          <w:szCs w:val="17"/>
          <w:lang w:val="es-PY"/>
        </w:rPr>
        <w:t xml:space="preserve"> </w:t>
      </w:r>
      <w:r w:rsidR="00752E30" w:rsidRPr="000B4678">
        <w:rPr>
          <w:rFonts w:asciiTheme="majorHAnsi" w:eastAsia="Open Sans Light" w:hAnsiTheme="majorHAnsi" w:cstheme="majorHAnsi"/>
          <w:color w:val="000000" w:themeColor="text1"/>
          <w:sz w:val="17"/>
          <w:szCs w:val="17"/>
          <w:lang w:val="es-PY"/>
        </w:rPr>
        <w:tab/>
      </w:r>
      <w:r w:rsidRPr="000B4678">
        <w:rPr>
          <w:rFonts w:asciiTheme="majorHAnsi" w:eastAsia="Open Sans Light" w:hAnsiTheme="majorHAnsi" w:cstheme="majorHAnsi"/>
          <w:color w:val="000000" w:themeColor="text1"/>
          <w:sz w:val="17"/>
          <w:szCs w:val="17"/>
          <w:lang w:val="es-PY"/>
        </w:rPr>
        <w:t>Hacer firmar a sus empleados, prestadores de servicios y cualquier otra persona física y/o jurídica que colabore en la realización de sus tareas y servicios, acuerdos de confidencialidad sobre la información tanto de Clientes como de los servicios,</w:t>
      </w:r>
    </w:p>
    <w:p w14:paraId="61F1F7C3" w14:textId="4CE52D3D" w:rsidR="00754C1D" w:rsidRPr="000B4678" w:rsidRDefault="00754C1D" w:rsidP="00742F4B">
      <w:pPr>
        <w:ind w:left="680" w:hanging="340"/>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b/>
          <w:bCs/>
          <w:color w:val="000000" w:themeColor="text1"/>
          <w:sz w:val="17"/>
          <w:szCs w:val="17"/>
          <w:lang w:val="es-PY"/>
        </w:rPr>
        <w:t>(8)</w:t>
      </w:r>
      <w:r w:rsidRPr="000B4678">
        <w:rPr>
          <w:rFonts w:asciiTheme="majorHAnsi" w:eastAsia="Open Sans Light" w:hAnsiTheme="majorHAnsi" w:cstheme="majorHAnsi"/>
          <w:color w:val="000000" w:themeColor="text1"/>
          <w:sz w:val="17"/>
          <w:szCs w:val="17"/>
          <w:lang w:val="es-PY"/>
        </w:rPr>
        <w:t xml:space="preserve"> </w:t>
      </w:r>
      <w:r w:rsidR="00752E30" w:rsidRPr="000B4678">
        <w:rPr>
          <w:rFonts w:asciiTheme="majorHAnsi" w:eastAsia="Open Sans Light" w:hAnsiTheme="majorHAnsi" w:cstheme="majorHAnsi"/>
          <w:color w:val="000000" w:themeColor="text1"/>
          <w:sz w:val="17"/>
          <w:szCs w:val="17"/>
          <w:lang w:val="es-PY"/>
        </w:rPr>
        <w:tab/>
      </w:r>
      <w:r w:rsidRPr="000B4678">
        <w:rPr>
          <w:rFonts w:asciiTheme="majorHAnsi" w:eastAsia="Open Sans Light" w:hAnsiTheme="majorHAnsi" w:cstheme="majorHAnsi"/>
          <w:color w:val="000000" w:themeColor="text1"/>
          <w:sz w:val="17"/>
          <w:szCs w:val="17"/>
          <w:lang w:val="es-PY"/>
        </w:rPr>
        <w:t>Disponer para los fines de la ejecución del presente contrato, personal debidamente habilitado, idóneo y capaz de ofrecer una atención cordial AL/LOS CLIENTE/S,</w:t>
      </w:r>
    </w:p>
    <w:p w14:paraId="1ABAE762" w14:textId="0F055F65" w:rsidR="00754C1D" w:rsidRPr="000B4678" w:rsidRDefault="00754C1D" w:rsidP="00742F4B">
      <w:pPr>
        <w:ind w:left="680" w:hanging="340"/>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b/>
          <w:bCs/>
          <w:color w:val="000000" w:themeColor="text1"/>
          <w:sz w:val="17"/>
          <w:szCs w:val="17"/>
          <w:lang w:val="es-PY"/>
        </w:rPr>
        <w:t>(9)</w:t>
      </w:r>
      <w:r w:rsidRPr="000B4678">
        <w:rPr>
          <w:rFonts w:asciiTheme="majorHAnsi" w:eastAsia="Open Sans Light" w:hAnsiTheme="majorHAnsi" w:cstheme="majorHAnsi"/>
          <w:color w:val="000000" w:themeColor="text1"/>
          <w:sz w:val="17"/>
          <w:szCs w:val="17"/>
          <w:lang w:val="es-PY"/>
        </w:rPr>
        <w:t xml:space="preserve"> </w:t>
      </w:r>
      <w:r w:rsidR="00752E30" w:rsidRPr="000B4678">
        <w:rPr>
          <w:rFonts w:asciiTheme="majorHAnsi" w:eastAsia="Open Sans Light" w:hAnsiTheme="majorHAnsi" w:cstheme="majorHAnsi"/>
          <w:color w:val="000000" w:themeColor="text1"/>
          <w:sz w:val="17"/>
          <w:szCs w:val="17"/>
          <w:lang w:val="es-PY"/>
        </w:rPr>
        <w:tab/>
      </w:r>
      <w:r w:rsidRPr="000B4678">
        <w:rPr>
          <w:rFonts w:asciiTheme="majorHAnsi" w:eastAsia="Open Sans Light" w:hAnsiTheme="majorHAnsi" w:cstheme="majorHAnsi"/>
          <w:color w:val="000000" w:themeColor="text1"/>
          <w:sz w:val="17"/>
          <w:szCs w:val="17"/>
          <w:lang w:val="es-PY"/>
        </w:rPr>
        <w:t>Previo al inicio de la prestación de los servicios, proveer a EL/LOS CLIENTE/S la debida información o capacitación para impulsar el desarrollo de los servicios ofrecidos.</w:t>
      </w:r>
    </w:p>
    <w:p w14:paraId="0F4B5187" w14:textId="2651A474" w:rsidR="00754C1D" w:rsidRPr="000B4678" w:rsidRDefault="00754C1D" w:rsidP="00742F4B">
      <w:pPr>
        <w:ind w:left="340" w:hanging="340"/>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b/>
          <w:bCs/>
          <w:color w:val="035397"/>
          <w:sz w:val="17"/>
          <w:szCs w:val="17"/>
          <w:lang w:val="es-PY"/>
        </w:rPr>
        <w:t>4.3.</w:t>
      </w:r>
      <w:r w:rsidRPr="000B4678">
        <w:rPr>
          <w:rFonts w:asciiTheme="majorHAnsi" w:eastAsia="Open Sans Light" w:hAnsiTheme="majorHAnsi" w:cstheme="majorHAnsi"/>
          <w:color w:val="000000" w:themeColor="text1"/>
          <w:sz w:val="17"/>
          <w:szCs w:val="17"/>
          <w:lang w:val="es-PY"/>
        </w:rPr>
        <w:tab/>
        <w:t>EL/LOS CLIENTE/S se compromete/n a:</w:t>
      </w:r>
    </w:p>
    <w:p w14:paraId="578360FD" w14:textId="10540B60" w:rsidR="00754C1D" w:rsidRPr="000B4678" w:rsidRDefault="00754C1D" w:rsidP="00742F4B">
      <w:pPr>
        <w:ind w:left="680" w:hanging="340"/>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b/>
          <w:bCs/>
          <w:color w:val="000000" w:themeColor="text1"/>
          <w:sz w:val="17"/>
          <w:szCs w:val="17"/>
          <w:lang w:val="es-PY"/>
        </w:rPr>
        <w:t>(1)</w:t>
      </w:r>
      <w:r w:rsidR="00752E30" w:rsidRPr="000B4678">
        <w:rPr>
          <w:rFonts w:asciiTheme="majorHAnsi" w:eastAsia="Open Sans Light" w:hAnsiTheme="majorHAnsi" w:cstheme="majorHAnsi"/>
          <w:b/>
          <w:bCs/>
          <w:color w:val="000000" w:themeColor="text1"/>
          <w:sz w:val="17"/>
          <w:szCs w:val="17"/>
          <w:lang w:val="es-PY"/>
        </w:rPr>
        <w:tab/>
      </w:r>
      <w:r w:rsidRPr="000B4678">
        <w:rPr>
          <w:rFonts w:asciiTheme="majorHAnsi" w:eastAsia="Open Sans Light" w:hAnsiTheme="majorHAnsi" w:cstheme="majorHAnsi"/>
          <w:color w:val="000000" w:themeColor="text1"/>
          <w:sz w:val="17"/>
          <w:szCs w:val="17"/>
          <w:lang w:val="es-PY"/>
        </w:rPr>
        <w:t>Facilitar a la CASA DE BOLSA toda documentación o información requerida, que la CASA DE BOLSA considere necesaria u oportuna para justificar el origen de sus fondos, actividades e información personal y/o empresarial,</w:t>
      </w:r>
    </w:p>
    <w:p w14:paraId="662CA58C" w14:textId="2F7A1421" w:rsidR="00754C1D" w:rsidRPr="000B4678" w:rsidRDefault="00754C1D" w:rsidP="00742F4B">
      <w:pPr>
        <w:ind w:left="680" w:hanging="340"/>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b/>
          <w:bCs/>
          <w:color w:val="000000" w:themeColor="text1"/>
          <w:sz w:val="17"/>
          <w:szCs w:val="17"/>
          <w:lang w:val="es-PY"/>
        </w:rPr>
        <w:t>(2)</w:t>
      </w:r>
      <w:r w:rsidR="00752E30" w:rsidRPr="000B4678">
        <w:rPr>
          <w:rFonts w:asciiTheme="majorHAnsi" w:eastAsia="Open Sans Light" w:hAnsiTheme="majorHAnsi" w:cstheme="majorHAnsi"/>
          <w:color w:val="000000" w:themeColor="text1"/>
          <w:sz w:val="17"/>
          <w:szCs w:val="17"/>
          <w:lang w:val="es-PY"/>
        </w:rPr>
        <w:tab/>
      </w:r>
      <w:r w:rsidRPr="000B4678">
        <w:rPr>
          <w:rFonts w:asciiTheme="majorHAnsi" w:eastAsia="Open Sans Light" w:hAnsiTheme="majorHAnsi" w:cstheme="majorHAnsi"/>
          <w:color w:val="000000" w:themeColor="text1"/>
          <w:sz w:val="17"/>
          <w:szCs w:val="17"/>
          <w:lang w:val="es-PY"/>
        </w:rPr>
        <w:t xml:space="preserve">Emitir las órdenes conforme a lo dispuesto en la Clausula 3.1, del </w:t>
      </w:r>
      <w:r w:rsidRPr="000B4678">
        <w:rPr>
          <w:rFonts w:asciiTheme="majorHAnsi" w:eastAsia="Open Sans Light" w:hAnsiTheme="majorHAnsi" w:cstheme="majorHAnsi"/>
          <w:color w:val="000000" w:themeColor="text1"/>
          <w:sz w:val="17"/>
          <w:szCs w:val="17"/>
          <w:lang w:val="es-PY"/>
        </w:rPr>
        <w:lastRenderedPageBreak/>
        <w:t>presente Contrato,</w:t>
      </w:r>
    </w:p>
    <w:p w14:paraId="3A2A0B54" w14:textId="35F59EB7" w:rsidR="00024408" w:rsidRPr="00024408" w:rsidRDefault="00754C1D" w:rsidP="00024408">
      <w:pPr>
        <w:ind w:left="680" w:hanging="340"/>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b/>
          <w:bCs/>
          <w:color w:val="000000" w:themeColor="text1"/>
          <w:sz w:val="17"/>
          <w:szCs w:val="17"/>
          <w:lang w:val="es-PY"/>
        </w:rPr>
        <w:t>(3)</w:t>
      </w:r>
      <w:r w:rsidR="00752E30" w:rsidRPr="000B4678">
        <w:rPr>
          <w:rFonts w:asciiTheme="majorHAnsi" w:eastAsia="Open Sans Light" w:hAnsiTheme="majorHAnsi" w:cstheme="majorHAnsi"/>
          <w:b/>
          <w:bCs/>
          <w:color w:val="000000" w:themeColor="text1"/>
          <w:sz w:val="17"/>
          <w:szCs w:val="17"/>
          <w:lang w:val="es-PY"/>
        </w:rPr>
        <w:tab/>
      </w:r>
      <w:r w:rsidRPr="000B4678">
        <w:rPr>
          <w:rFonts w:asciiTheme="majorHAnsi" w:eastAsia="Open Sans Light" w:hAnsiTheme="majorHAnsi" w:cstheme="majorHAnsi"/>
          <w:color w:val="000000" w:themeColor="text1"/>
          <w:sz w:val="17"/>
          <w:szCs w:val="17"/>
          <w:lang w:val="es-PY"/>
        </w:rPr>
        <w:t>Informar a la CASA DE BOLSA cualquier modificación de los datos proveídos, así como cualquier gravamen, embargo o restricción de dominio que pudiera sobrevenir sobre sus bienes declarados, dentro del plazo de 3 (tres) días de producidas tales circunstancias.</w:t>
      </w:r>
    </w:p>
    <w:p w14:paraId="7B61F337" w14:textId="7C4690B3" w:rsidR="00754C1D" w:rsidRPr="000B4678" w:rsidRDefault="00754C1D" w:rsidP="000C7BCA">
      <w:pPr>
        <w:widowControl/>
        <w:spacing w:before="120"/>
        <w:rPr>
          <w:rFonts w:eastAsia="Open Sans Light" w:cstheme="minorHAnsi"/>
          <w:b/>
          <w:bCs/>
          <w:color w:val="035397"/>
          <w:sz w:val="17"/>
          <w:szCs w:val="17"/>
          <w:lang w:val="es-PY"/>
        </w:rPr>
      </w:pPr>
      <w:r w:rsidRPr="000B4678">
        <w:rPr>
          <w:rFonts w:eastAsia="Open Sans Light" w:cstheme="minorHAnsi"/>
          <w:b/>
          <w:bCs/>
          <w:color w:val="035397"/>
          <w:sz w:val="17"/>
          <w:szCs w:val="17"/>
          <w:lang w:val="es-PY"/>
        </w:rPr>
        <w:t>QUINTA: SISTEMA ELECTRÓNICO DE NEGOCIACIÓN (SEN)</w:t>
      </w:r>
    </w:p>
    <w:p w14:paraId="77BC6F4D" w14:textId="4393F568" w:rsidR="00754C1D" w:rsidRPr="000B4678" w:rsidRDefault="00754C1D" w:rsidP="00742F4B">
      <w:pPr>
        <w:ind w:left="340" w:hanging="340"/>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b/>
          <w:bCs/>
          <w:color w:val="035397"/>
          <w:sz w:val="17"/>
          <w:szCs w:val="17"/>
          <w:lang w:val="es-PY"/>
        </w:rPr>
        <w:t>5.1.</w:t>
      </w:r>
      <w:r w:rsidRPr="000B4678">
        <w:rPr>
          <w:rFonts w:asciiTheme="majorHAnsi" w:eastAsia="Open Sans Light" w:hAnsiTheme="majorHAnsi" w:cstheme="majorHAnsi"/>
          <w:b/>
          <w:bCs/>
          <w:color w:val="035397"/>
          <w:sz w:val="17"/>
          <w:szCs w:val="17"/>
          <w:lang w:val="es-PY"/>
        </w:rPr>
        <w:tab/>
      </w:r>
      <w:r w:rsidRPr="000B4678">
        <w:rPr>
          <w:rFonts w:asciiTheme="majorHAnsi" w:eastAsia="Open Sans Light" w:hAnsiTheme="majorHAnsi" w:cstheme="majorHAnsi"/>
          <w:color w:val="000000" w:themeColor="text1"/>
          <w:sz w:val="17"/>
          <w:szCs w:val="17"/>
          <w:lang w:val="es-PY"/>
        </w:rPr>
        <w:t>Se denomina Sistema Electrónico de Negociación (SEN) al sistema de registro, negociación, custodia, compensación y liquidación de títulos valores de oferta pública, implementados por la Bolsa de Valores y Productos de Asunción S.A. La desmaterialización consiste en la eliminación de la circulación de títulos físicos emitidos e impresos por los Emisores. En su reemplazo, se emite un título Global representativo de los mismos que queda en custodia de la Bolsa de Valores y Productos de Asunción S.A., pudiendo esta última tercerizar la custodia con algún banco de plaza.</w:t>
      </w:r>
    </w:p>
    <w:p w14:paraId="1306D396" w14:textId="3479E6B1" w:rsidR="00754C1D" w:rsidRPr="000B4678" w:rsidRDefault="00754C1D" w:rsidP="00742F4B">
      <w:pPr>
        <w:ind w:left="340" w:hanging="340"/>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b/>
          <w:bCs/>
          <w:color w:val="035397"/>
          <w:sz w:val="17"/>
          <w:szCs w:val="17"/>
          <w:lang w:val="es-PY"/>
        </w:rPr>
        <w:t>5.2.</w:t>
      </w:r>
      <w:r w:rsidRPr="000B4678">
        <w:rPr>
          <w:rFonts w:asciiTheme="majorHAnsi" w:eastAsia="Open Sans Light" w:hAnsiTheme="majorHAnsi" w:cstheme="majorHAnsi"/>
          <w:b/>
          <w:bCs/>
          <w:color w:val="035397"/>
          <w:sz w:val="17"/>
          <w:szCs w:val="17"/>
          <w:lang w:val="es-PY"/>
        </w:rPr>
        <w:tab/>
      </w:r>
      <w:r w:rsidRPr="000B4678">
        <w:rPr>
          <w:rFonts w:asciiTheme="majorHAnsi" w:eastAsia="Open Sans Light" w:hAnsiTheme="majorHAnsi" w:cstheme="majorHAnsi"/>
          <w:color w:val="000000" w:themeColor="text1"/>
          <w:sz w:val="17"/>
          <w:szCs w:val="17"/>
          <w:lang w:val="es-PY"/>
        </w:rPr>
        <w:t>Se entiende por custodia al resguardo de los títulos globales emitidos e impresos por el Emisor, a cargo de la Bolsa de Valores y Productos de Asunción S.A., quien resguardará los mismos. Esto habilita AL/LOS CLIENTE/S a cerrar en mercado secundario sus títulos a través de otra Casa de Bolsa. Para tal efecto EL/LOS CLIENTE/S autoriza/n suficientemente a la CASA DE BOLSA a facilitar su portafolio a otra Casa de Bolsa. El cambio de Portafolio se realizará a través de la Bolsa de Valores y Productos de Asunción S.A.</w:t>
      </w:r>
    </w:p>
    <w:p w14:paraId="07EFE9A7" w14:textId="77777777" w:rsidR="00754C1D" w:rsidRPr="000B4678" w:rsidRDefault="00754C1D" w:rsidP="00742F4B">
      <w:pPr>
        <w:ind w:left="340" w:hanging="340"/>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b/>
          <w:bCs/>
          <w:color w:val="035397"/>
          <w:sz w:val="17"/>
          <w:szCs w:val="17"/>
          <w:lang w:val="es-PY"/>
        </w:rPr>
        <w:t>5.3.</w:t>
      </w:r>
      <w:r w:rsidRPr="000B4678">
        <w:rPr>
          <w:rFonts w:asciiTheme="majorHAnsi" w:eastAsia="Open Sans Light" w:hAnsiTheme="majorHAnsi" w:cstheme="majorHAnsi"/>
          <w:b/>
          <w:bCs/>
          <w:color w:val="035397"/>
          <w:sz w:val="17"/>
          <w:szCs w:val="17"/>
          <w:lang w:val="es-PY"/>
        </w:rPr>
        <w:tab/>
      </w:r>
      <w:r w:rsidRPr="000B4678">
        <w:rPr>
          <w:rFonts w:asciiTheme="majorHAnsi" w:eastAsia="Open Sans Light" w:hAnsiTheme="majorHAnsi" w:cstheme="majorHAnsi"/>
          <w:color w:val="000000" w:themeColor="text1"/>
          <w:sz w:val="17"/>
          <w:szCs w:val="17"/>
          <w:lang w:val="es-PY"/>
        </w:rPr>
        <w:t>EL/LOS CLIENTE/S declara/n aceptar y adherirse a la desmaterialización o metodología de emisión, control, negociación y custodia de los instrumentos por medios informáticos, así como también declara/n adherirse a los mecanismos de negociación, custodia, esquema de compensación y liquidación brindado por la Bolsa de Valores y Productos de Asunción S.A. a través de su SEN, conforme a lo establecido en las reglamentaciones vigentes, Resolución N° 885/09 y Resolución N° 1879/19, emitidas por la Bolsa de Valores y Productos de Asunción S.A.; la Resolución CNV CG N° 6/19 y la Resolución CNV N° 45 E/19, emitidas por la Comisión Nacional de Valores; y sus modificaciones. Asimismo, EL/LOS CLIENTE/S declara/n conocer y aceptar que el Emisor designará un representante de obligacionistas, quien tendrá a su cargo la defensa de los derechos e intereses que colectivamente correspondan a los obligacionistas, e investido de facultades otorgadas por la Ley del Mercado de Valores, y demás disposiciones que le resulten aplicables.</w:t>
      </w:r>
    </w:p>
    <w:p w14:paraId="4250056A" w14:textId="77777777" w:rsidR="00754C1D" w:rsidRPr="000B4678" w:rsidRDefault="00754C1D" w:rsidP="00E711E4">
      <w:pPr>
        <w:widowControl/>
        <w:spacing w:before="120"/>
        <w:jc w:val="both"/>
        <w:rPr>
          <w:rFonts w:eastAsia="Open Sans Light" w:cstheme="minorHAnsi"/>
          <w:b/>
          <w:bCs/>
          <w:color w:val="035397"/>
          <w:sz w:val="17"/>
          <w:szCs w:val="17"/>
          <w:lang w:val="es-PY"/>
        </w:rPr>
      </w:pPr>
      <w:r w:rsidRPr="000B4678">
        <w:rPr>
          <w:rFonts w:eastAsia="Open Sans Light" w:cstheme="minorHAnsi"/>
          <w:b/>
          <w:bCs/>
          <w:color w:val="035397"/>
          <w:sz w:val="17"/>
          <w:szCs w:val="17"/>
          <w:lang w:val="es-PY"/>
        </w:rPr>
        <w:t>SEXTA: DECLARACIÓN DE CONOCIMIENTO DE DERECHOS Y OBLIGACIONES PARA LA CELEBRACIÓN DE OPERACIONES DE REPORTO</w:t>
      </w:r>
    </w:p>
    <w:p w14:paraId="12EC9C69" w14:textId="093341B8" w:rsidR="00754C1D" w:rsidRPr="000B4678" w:rsidRDefault="00754C1D" w:rsidP="00742F4B">
      <w:pPr>
        <w:ind w:left="340" w:hanging="340"/>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b/>
          <w:bCs/>
          <w:color w:val="035397"/>
          <w:sz w:val="17"/>
          <w:szCs w:val="17"/>
          <w:lang w:val="es-PY"/>
        </w:rPr>
        <w:t>6.1.</w:t>
      </w:r>
      <w:r w:rsidRPr="000B4678">
        <w:rPr>
          <w:rFonts w:asciiTheme="majorHAnsi" w:eastAsia="Open Sans Light" w:hAnsiTheme="majorHAnsi" w:cstheme="majorHAnsi"/>
          <w:b/>
          <w:bCs/>
          <w:color w:val="035397"/>
          <w:sz w:val="17"/>
          <w:szCs w:val="17"/>
          <w:lang w:val="es-PY"/>
        </w:rPr>
        <w:tab/>
      </w:r>
      <w:r w:rsidRPr="000B4678">
        <w:rPr>
          <w:rFonts w:asciiTheme="majorHAnsi" w:eastAsia="Open Sans Light" w:hAnsiTheme="majorHAnsi" w:cstheme="majorHAnsi"/>
          <w:color w:val="000000" w:themeColor="text1"/>
          <w:sz w:val="17"/>
          <w:szCs w:val="17"/>
          <w:lang w:val="es-PY"/>
        </w:rPr>
        <w:t>Considerando, que de conformidad a la Resolución BVPASA Nº 1350/15 que aprueba el Reglamento de Negociación de Operaciones de Reporto, aprobado por la Comisión Nacional de Valores, es necesario que el/los Comitente</w:t>
      </w:r>
      <w:r w:rsidR="00176AF0">
        <w:rPr>
          <w:rFonts w:asciiTheme="majorHAnsi" w:eastAsia="Open Sans Light" w:hAnsiTheme="majorHAnsi" w:cstheme="majorHAnsi"/>
          <w:color w:val="000000" w:themeColor="text1"/>
          <w:sz w:val="17"/>
          <w:szCs w:val="17"/>
          <w:lang w:val="es-PY"/>
        </w:rPr>
        <w:t>/</w:t>
      </w:r>
      <w:r w:rsidRPr="000B4678">
        <w:rPr>
          <w:rFonts w:asciiTheme="majorHAnsi" w:eastAsia="Open Sans Light" w:hAnsiTheme="majorHAnsi" w:cstheme="majorHAnsi"/>
          <w:color w:val="000000" w:themeColor="text1"/>
          <w:sz w:val="17"/>
          <w:szCs w:val="17"/>
          <w:lang w:val="es-PY"/>
        </w:rPr>
        <w:t>s suscriba/n una Declaración de Conocimiento de Derechos y Obligaciones para la celebración de Operaciones de Reporto a través del SEN de la Bolsa de Valores y Productos de Asunción S.A., la cual formará parte del Contrato de Intermediación bursátil firmado con la CASA DE BOLSA.</w:t>
      </w:r>
    </w:p>
    <w:p w14:paraId="1A392703" w14:textId="77777777" w:rsidR="00754C1D" w:rsidRPr="000B4678" w:rsidRDefault="00754C1D" w:rsidP="00742F4B">
      <w:pPr>
        <w:ind w:left="340" w:hanging="340"/>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b/>
          <w:bCs/>
          <w:color w:val="035397"/>
          <w:sz w:val="17"/>
          <w:szCs w:val="17"/>
          <w:lang w:val="es-PY"/>
        </w:rPr>
        <w:t>6.2.</w:t>
      </w:r>
      <w:r w:rsidRPr="000B4678">
        <w:rPr>
          <w:rFonts w:asciiTheme="majorHAnsi" w:eastAsia="Open Sans Light" w:hAnsiTheme="majorHAnsi" w:cstheme="majorHAnsi"/>
          <w:color w:val="000000" w:themeColor="text1"/>
          <w:sz w:val="17"/>
          <w:szCs w:val="17"/>
          <w:lang w:val="es-PY"/>
        </w:rPr>
        <w:tab/>
        <w:t>Asimismo, considerando que, de conformidad con las disposiciones mencionadas en ítem anterior dicha DECLARACIÓN debe contener manifestaciones especiales sobre las Operaciones de Reporto en particular.</w:t>
      </w:r>
    </w:p>
    <w:p w14:paraId="1D9A60C7" w14:textId="77777777" w:rsidR="00754C1D" w:rsidRPr="000B4678" w:rsidRDefault="00754C1D" w:rsidP="00742F4B">
      <w:pPr>
        <w:ind w:left="340" w:hanging="340"/>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b/>
          <w:bCs/>
          <w:color w:val="035397"/>
          <w:sz w:val="17"/>
          <w:szCs w:val="17"/>
          <w:lang w:val="es-PY"/>
        </w:rPr>
        <w:t>6.3.</w:t>
      </w:r>
      <w:r w:rsidRPr="000B4678">
        <w:rPr>
          <w:rFonts w:asciiTheme="majorHAnsi" w:eastAsia="Open Sans Light" w:hAnsiTheme="majorHAnsi" w:cstheme="majorHAnsi"/>
          <w:b/>
          <w:bCs/>
          <w:color w:val="035397"/>
          <w:sz w:val="17"/>
          <w:szCs w:val="17"/>
          <w:lang w:val="es-PY"/>
        </w:rPr>
        <w:tab/>
      </w:r>
      <w:r w:rsidRPr="000B4678">
        <w:rPr>
          <w:rFonts w:asciiTheme="majorHAnsi" w:eastAsia="Open Sans Light" w:hAnsiTheme="majorHAnsi" w:cstheme="majorHAnsi"/>
          <w:color w:val="000000" w:themeColor="text1"/>
          <w:sz w:val="17"/>
          <w:szCs w:val="17"/>
          <w:lang w:val="es-PY"/>
        </w:rPr>
        <w:t>Por lo tanto, mediante la presente DECLARACIÓN, EL/LOS CLIENTE/S de la CASA DE BOLSA, declara/n asumir los siguientes derechos, compromisos y obligaciones:</w:t>
      </w:r>
    </w:p>
    <w:p w14:paraId="467F7F18" w14:textId="14A220AE" w:rsidR="00754C1D" w:rsidRPr="000B4678" w:rsidRDefault="00754C1D" w:rsidP="00742F4B">
      <w:pPr>
        <w:ind w:left="680" w:hanging="340"/>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b/>
          <w:bCs/>
          <w:color w:val="000000" w:themeColor="text1"/>
          <w:sz w:val="17"/>
          <w:szCs w:val="17"/>
          <w:lang w:val="es-PY"/>
        </w:rPr>
        <w:t>(1)</w:t>
      </w:r>
      <w:r w:rsidR="00752E30" w:rsidRPr="000B4678">
        <w:rPr>
          <w:rFonts w:asciiTheme="majorHAnsi" w:eastAsia="Open Sans Light" w:hAnsiTheme="majorHAnsi" w:cstheme="majorHAnsi"/>
          <w:color w:val="000000" w:themeColor="text1"/>
          <w:sz w:val="17"/>
          <w:szCs w:val="17"/>
          <w:lang w:val="es-PY"/>
        </w:rPr>
        <w:tab/>
      </w:r>
      <w:r w:rsidRPr="000B4678">
        <w:rPr>
          <w:rFonts w:asciiTheme="majorHAnsi" w:eastAsia="Open Sans Light" w:hAnsiTheme="majorHAnsi" w:cstheme="majorHAnsi"/>
          <w:color w:val="000000" w:themeColor="text1"/>
          <w:sz w:val="17"/>
          <w:szCs w:val="17"/>
          <w:lang w:val="es-PY"/>
        </w:rPr>
        <w:t xml:space="preserve"> Con la firma de esta DECLARACIÓN y durante el plazo de vigencia del presente contrato el CLIENTE comitente autoriza expresamente a LA CASA DE BOLSA a realizar y ejecutar en nombre propio y por cuenta del CLIENTE comitente, las operaciones de Reporto que éste le ordene, sobre los TÍTULOS VALORES elegibles de acuerdo con lo establecido en el Reglamento de Negociación de Operaciones de Reporto a través </w:t>
      </w:r>
      <w:r w:rsidRPr="000B4678">
        <w:rPr>
          <w:rFonts w:asciiTheme="majorHAnsi" w:eastAsia="Open Sans Light" w:hAnsiTheme="majorHAnsi" w:cstheme="majorHAnsi"/>
          <w:color w:val="000000" w:themeColor="text1"/>
          <w:sz w:val="17"/>
          <w:szCs w:val="17"/>
          <w:lang w:val="es-PY"/>
        </w:rPr>
        <w:t>del SEN de la Bolsa de Valores y Productos de Asunción S.A.,</w:t>
      </w:r>
    </w:p>
    <w:p w14:paraId="243B9C87" w14:textId="2ACC69FC" w:rsidR="00754C1D" w:rsidRPr="000B4678" w:rsidRDefault="00754C1D" w:rsidP="00742F4B">
      <w:pPr>
        <w:ind w:left="680" w:hanging="340"/>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b/>
          <w:bCs/>
          <w:color w:val="000000" w:themeColor="text1"/>
          <w:sz w:val="17"/>
          <w:szCs w:val="17"/>
          <w:lang w:val="es-PY"/>
        </w:rPr>
        <w:t>(2)</w:t>
      </w:r>
      <w:r w:rsidRPr="000B4678">
        <w:rPr>
          <w:rFonts w:asciiTheme="majorHAnsi" w:eastAsia="Open Sans Light" w:hAnsiTheme="majorHAnsi" w:cstheme="majorHAnsi"/>
          <w:color w:val="000000" w:themeColor="text1"/>
          <w:sz w:val="17"/>
          <w:szCs w:val="17"/>
          <w:lang w:val="es-PY"/>
        </w:rPr>
        <w:t xml:space="preserve"> </w:t>
      </w:r>
      <w:r w:rsidR="00752E30" w:rsidRPr="000B4678">
        <w:rPr>
          <w:rFonts w:asciiTheme="majorHAnsi" w:eastAsia="Open Sans Light" w:hAnsiTheme="majorHAnsi" w:cstheme="majorHAnsi"/>
          <w:color w:val="000000" w:themeColor="text1"/>
          <w:sz w:val="17"/>
          <w:szCs w:val="17"/>
          <w:lang w:val="es-PY"/>
        </w:rPr>
        <w:tab/>
      </w:r>
      <w:r w:rsidRPr="000B4678">
        <w:rPr>
          <w:rFonts w:asciiTheme="majorHAnsi" w:eastAsia="Open Sans Light" w:hAnsiTheme="majorHAnsi" w:cstheme="majorHAnsi"/>
          <w:color w:val="000000" w:themeColor="text1"/>
          <w:sz w:val="17"/>
          <w:szCs w:val="17"/>
          <w:lang w:val="es-PY"/>
        </w:rPr>
        <w:t>LA CASA DE BOLSA queda ampliamente facultada para celebrar en nombre propio y por cuenta del CLIENTE comitente todas y cada una de las operaciones y ejecutar todos los actos necesarios para el cabal desarrollo de la presente DECLARACIÓN,</w:t>
      </w:r>
    </w:p>
    <w:p w14:paraId="1DF0B499" w14:textId="7F0AB9EA" w:rsidR="00754C1D" w:rsidRPr="000B4678" w:rsidRDefault="00754C1D" w:rsidP="00742F4B">
      <w:pPr>
        <w:ind w:left="680" w:hanging="340"/>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b/>
          <w:bCs/>
          <w:color w:val="000000" w:themeColor="text1"/>
          <w:sz w:val="17"/>
          <w:szCs w:val="17"/>
          <w:lang w:val="es-PY"/>
        </w:rPr>
        <w:t>(3)</w:t>
      </w:r>
      <w:r w:rsidRPr="000B4678">
        <w:rPr>
          <w:rFonts w:asciiTheme="majorHAnsi" w:eastAsia="Open Sans Light" w:hAnsiTheme="majorHAnsi" w:cstheme="majorHAnsi"/>
          <w:color w:val="000000" w:themeColor="text1"/>
          <w:sz w:val="17"/>
          <w:szCs w:val="17"/>
          <w:lang w:val="es-PY"/>
        </w:rPr>
        <w:t xml:space="preserve"> </w:t>
      </w:r>
      <w:r w:rsidR="00752E30" w:rsidRPr="000B4678">
        <w:rPr>
          <w:rFonts w:asciiTheme="majorHAnsi" w:eastAsia="Open Sans Light" w:hAnsiTheme="majorHAnsi" w:cstheme="majorHAnsi"/>
          <w:color w:val="000000" w:themeColor="text1"/>
          <w:sz w:val="17"/>
          <w:szCs w:val="17"/>
          <w:lang w:val="es-PY"/>
        </w:rPr>
        <w:tab/>
      </w:r>
      <w:r w:rsidRPr="000B4678">
        <w:rPr>
          <w:rFonts w:asciiTheme="majorHAnsi" w:eastAsia="Open Sans Light" w:hAnsiTheme="majorHAnsi" w:cstheme="majorHAnsi"/>
          <w:color w:val="000000" w:themeColor="text1"/>
          <w:sz w:val="17"/>
          <w:szCs w:val="17"/>
          <w:lang w:val="es-PY"/>
        </w:rPr>
        <w:t>El CLIENTE comitente declara y acepta irrevocablemente liberar de toda y cualquier responsabilidad, contractual y extracontractual, a LA CASA DE BOLSA y a la Bolsa de Valores y Productos de Asunción S.A., por los daños y perjuicios que pudiera sufrir en los siguientes eventos:</w:t>
      </w:r>
    </w:p>
    <w:p w14:paraId="364D04FC" w14:textId="235F93FC" w:rsidR="00754C1D" w:rsidRPr="000B4678" w:rsidRDefault="00754C1D" w:rsidP="001E6553">
      <w:pPr>
        <w:ind w:left="907" w:hanging="227"/>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color w:val="000000" w:themeColor="text1"/>
          <w:sz w:val="17"/>
          <w:szCs w:val="17"/>
          <w:lang w:val="es-PY"/>
        </w:rPr>
        <w:t>a)</w:t>
      </w:r>
      <w:r w:rsidR="001E6553" w:rsidRPr="000B4678">
        <w:rPr>
          <w:rFonts w:asciiTheme="majorHAnsi" w:eastAsia="Open Sans Light" w:hAnsiTheme="majorHAnsi" w:cstheme="majorHAnsi"/>
          <w:color w:val="000000" w:themeColor="text1"/>
          <w:sz w:val="17"/>
          <w:szCs w:val="17"/>
          <w:lang w:val="es-PY"/>
        </w:rPr>
        <w:tab/>
      </w:r>
      <w:r w:rsidRPr="000B4678">
        <w:rPr>
          <w:rFonts w:asciiTheme="majorHAnsi" w:eastAsia="Open Sans Light" w:hAnsiTheme="majorHAnsi" w:cstheme="majorHAnsi"/>
          <w:color w:val="000000" w:themeColor="text1"/>
          <w:sz w:val="17"/>
          <w:szCs w:val="17"/>
          <w:lang w:val="es-PY"/>
        </w:rPr>
        <w:t>Incumplimiento de la contraparte;</w:t>
      </w:r>
    </w:p>
    <w:p w14:paraId="43C50240" w14:textId="7DF18E96" w:rsidR="00754C1D" w:rsidRPr="000B4678" w:rsidRDefault="00754C1D" w:rsidP="001E6553">
      <w:pPr>
        <w:ind w:left="907" w:hanging="227"/>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color w:val="000000" w:themeColor="text1"/>
          <w:sz w:val="17"/>
          <w:szCs w:val="17"/>
          <w:lang w:val="es-PY"/>
        </w:rPr>
        <w:t>b)</w:t>
      </w:r>
      <w:r w:rsidR="001E6553" w:rsidRPr="000B4678">
        <w:rPr>
          <w:rFonts w:asciiTheme="majorHAnsi" w:eastAsia="Open Sans Light" w:hAnsiTheme="majorHAnsi" w:cstheme="majorHAnsi"/>
          <w:color w:val="000000" w:themeColor="text1"/>
          <w:sz w:val="17"/>
          <w:szCs w:val="17"/>
          <w:lang w:val="es-PY"/>
        </w:rPr>
        <w:tab/>
      </w:r>
      <w:r w:rsidRPr="000B4678">
        <w:rPr>
          <w:rFonts w:asciiTheme="majorHAnsi" w:eastAsia="Open Sans Light" w:hAnsiTheme="majorHAnsi" w:cstheme="majorHAnsi"/>
          <w:color w:val="000000" w:themeColor="text1"/>
          <w:sz w:val="17"/>
          <w:szCs w:val="17"/>
          <w:lang w:val="es-PY"/>
        </w:rPr>
        <w:t>Incumplimiento del emisor del título;</w:t>
      </w:r>
    </w:p>
    <w:p w14:paraId="77F42EC2" w14:textId="677139B7" w:rsidR="00754C1D" w:rsidRPr="000B4678" w:rsidRDefault="00754C1D" w:rsidP="001E6553">
      <w:pPr>
        <w:ind w:left="907" w:hanging="227"/>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color w:val="000000" w:themeColor="text1"/>
          <w:sz w:val="17"/>
          <w:szCs w:val="17"/>
          <w:lang w:val="es-PY"/>
        </w:rPr>
        <w:t>c)</w:t>
      </w:r>
      <w:r w:rsidR="001E6553" w:rsidRPr="000B4678">
        <w:rPr>
          <w:rFonts w:asciiTheme="majorHAnsi" w:eastAsia="Open Sans Light" w:hAnsiTheme="majorHAnsi" w:cstheme="majorHAnsi"/>
          <w:color w:val="000000" w:themeColor="text1"/>
          <w:sz w:val="17"/>
          <w:szCs w:val="17"/>
          <w:lang w:val="es-PY"/>
        </w:rPr>
        <w:tab/>
      </w:r>
      <w:r w:rsidRPr="000B4678">
        <w:rPr>
          <w:rFonts w:asciiTheme="majorHAnsi" w:eastAsia="Open Sans Light" w:hAnsiTheme="majorHAnsi" w:cstheme="majorHAnsi"/>
          <w:color w:val="000000" w:themeColor="text1"/>
          <w:sz w:val="17"/>
          <w:szCs w:val="17"/>
          <w:lang w:val="es-PY"/>
        </w:rPr>
        <w:t>Pérdida del valor de mercado del título valor;</w:t>
      </w:r>
    </w:p>
    <w:p w14:paraId="6DB2BCB0" w14:textId="4EBF2969" w:rsidR="00754C1D" w:rsidRPr="000B4678" w:rsidRDefault="00754C1D" w:rsidP="001E6553">
      <w:pPr>
        <w:ind w:left="907" w:hanging="227"/>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color w:val="000000" w:themeColor="text1"/>
          <w:sz w:val="17"/>
          <w:szCs w:val="17"/>
          <w:lang w:val="es-PY"/>
        </w:rPr>
        <w:t>d)</w:t>
      </w:r>
      <w:r w:rsidR="001E6553" w:rsidRPr="000B4678">
        <w:rPr>
          <w:rFonts w:asciiTheme="majorHAnsi" w:eastAsia="Open Sans Light" w:hAnsiTheme="majorHAnsi" w:cstheme="majorHAnsi"/>
          <w:color w:val="000000" w:themeColor="text1"/>
          <w:sz w:val="17"/>
          <w:szCs w:val="17"/>
          <w:lang w:val="es-PY"/>
        </w:rPr>
        <w:tab/>
      </w:r>
      <w:r w:rsidRPr="000B4678">
        <w:rPr>
          <w:rFonts w:asciiTheme="majorHAnsi" w:eastAsia="Open Sans Light" w:hAnsiTheme="majorHAnsi" w:cstheme="majorHAnsi"/>
          <w:color w:val="000000" w:themeColor="text1"/>
          <w:sz w:val="17"/>
          <w:szCs w:val="17"/>
          <w:lang w:val="es-PY"/>
        </w:rPr>
        <w:t>Embargo sufrido por el reportador (comprador);</w:t>
      </w:r>
    </w:p>
    <w:p w14:paraId="7CFDA1A5" w14:textId="3ECFAA10" w:rsidR="00754C1D" w:rsidRPr="000B4678" w:rsidRDefault="00754C1D" w:rsidP="001E6553">
      <w:pPr>
        <w:ind w:left="907" w:hanging="227"/>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color w:val="000000" w:themeColor="text1"/>
          <w:sz w:val="17"/>
          <w:szCs w:val="17"/>
          <w:lang w:val="es-PY"/>
        </w:rPr>
        <w:t>e)</w:t>
      </w:r>
      <w:r w:rsidR="001E6553" w:rsidRPr="000B4678">
        <w:rPr>
          <w:rFonts w:asciiTheme="majorHAnsi" w:eastAsia="Open Sans Light" w:hAnsiTheme="majorHAnsi" w:cstheme="majorHAnsi"/>
          <w:color w:val="000000" w:themeColor="text1"/>
          <w:sz w:val="17"/>
          <w:szCs w:val="17"/>
          <w:lang w:val="es-PY"/>
        </w:rPr>
        <w:tab/>
      </w:r>
      <w:r w:rsidRPr="000B4678">
        <w:rPr>
          <w:rFonts w:asciiTheme="majorHAnsi" w:eastAsia="Open Sans Light" w:hAnsiTheme="majorHAnsi" w:cstheme="majorHAnsi"/>
          <w:color w:val="000000" w:themeColor="text1"/>
          <w:sz w:val="17"/>
          <w:szCs w:val="17"/>
          <w:lang w:val="es-PY"/>
        </w:rPr>
        <w:t>Convocatoria de acreedores solicitada por el emisor;</w:t>
      </w:r>
    </w:p>
    <w:p w14:paraId="292F44EF" w14:textId="2C9D9E10" w:rsidR="00754C1D" w:rsidRPr="000B4678" w:rsidRDefault="00754C1D" w:rsidP="001E6553">
      <w:pPr>
        <w:ind w:left="907" w:hanging="227"/>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color w:val="000000" w:themeColor="text1"/>
          <w:sz w:val="17"/>
          <w:szCs w:val="17"/>
          <w:lang w:val="es-PY"/>
        </w:rPr>
        <w:t>f)</w:t>
      </w:r>
      <w:r w:rsidR="001E6553" w:rsidRPr="000B4678">
        <w:rPr>
          <w:rFonts w:asciiTheme="majorHAnsi" w:eastAsia="Open Sans Light" w:hAnsiTheme="majorHAnsi" w:cstheme="majorHAnsi"/>
          <w:color w:val="000000" w:themeColor="text1"/>
          <w:sz w:val="17"/>
          <w:szCs w:val="17"/>
          <w:lang w:val="es-PY"/>
        </w:rPr>
        <w:tab/>
      </w:r>
      <w:r w:rsidRPr="000B4678">
        <w:rPr>
          <w:rFonts w:asciiTheme="majorHAnsi" w:eastAsia="Open Sans Light" w:hAnsiTheme="majorHAnsi" w:cstheme="majorHAnsi"/>
          <w:color w:val="000000" w:themeColor="text1"/>
          <w:sz w:val="17"/>
          <w:szCs w:val="17"/>
          <w:lang w:val="es-PY"/>
        </w:rPr>
        <w:t>Fallecimiento del reportador (comprador);</w:t>
      </w:r>
    </w:p>
    <w:p w14:paraId="2725CD3A" w14:textId="7871205B" w:rsidR="006230AF" w:rsidRPr="000B4678" w:rsidRDefault="00754C1D" w:rsidP="001E6553">
      <w:pPr>
        <w:ind w:left="907" w:hanging="227"/>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color w:val="000000" w:themeColor="text1"/>
          <w:sz w:val="17"/>
          <w:szCs w:val="17"/>
          <w:lang w:val="es-PY"/>
        </w:rPr>
        <w:t>g)</w:t>
      </w:r>
      <w:r w:rsidR="001E6553" w:rsidRPr="000B4678">
        <w:rPr>
          <w:rFonts w:asciiTheme="majorHAnsi" w:eastAsia="Open Sans Light" w:hAnsiTheme="majorHAnsi" w:cstheme="majorHAnsi"/>
          <w:color w:val="000000" w:themeColor="text1"/>
          <w:sz w:val="17"/>
          <w:szCs w:val="17"/>
          <w:lang w:val="es-PY"/>
        </w:rPr>
        <w:tab/>
      </w:r>
      <w:r w:rsidRPr="000B4678">
        <w:rPr>
          <w:rFonts w:asciiTheme="majorHAnsi" w:eastAsia="Open Sans Light" w:hAnsiTheme="majorHAnsi" w:cstheme="majorHAnsi"/>
          <w:color w:val="000000" w:themeColor="text1"/>
          <w:sz w:val="17"/>
          <w:szCs w:val="17"/>
          <w:lang w:val="es-PY"/>
        </w:rPr>
        <w:t>Fallecimiento del reportado (vendedor).</w:t>
      </w:r>
    </w:p>
    <w:p w14:paraId="27D725AE" w14:textId="4CCD5C4A" w:rsidR="00754C1D" w:rsidRPr="000B4678" w:rsidRDefault="00754C1D" w:rsidP="00742F4B">
      <w:pPr>
        <w:ind w:left="680" w:hanging="340"/>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b/>
          <w:bCs/>
          <w:color w:val="000000" w:themeColor="text1"/>
          <w:sz w:val="17"/>
          <w:szCs w:val="17"/>
          <w:lang w:val="es-PY"/>
        </w:rPr>
        <w:t>(4)</w:t>
      </w:r>
      <w:r w:rsidRPr="000B4678">
        <w:rPr>
          <w:rFonts w:asciiTheme="majorHAnsi" w:eastAsia="Open Sans Light" w:hAnsiTheme="majorHAnsi" w:cstheme="majorHAnsi"/>
          <w:color w:val="000000" w:themeColor="text1"/>
          <w:sz w:val="17"/>
          <w:szCs w:val="17"/>
          <w:lang w:val="es-PY"/>
        </w:rPr>
        <w:t xml:space="preserve"> </w:t>
      </w:r>
      <w:r w:rsidR="00E91555" w:rsidRPr="000B4678">
        <w:rPr>
          <w:rFonts w:asciiTheme="majorHAnsi" w:eastAsia="Open Sans Light" w:hAnsiTheme="majorHAnsi" w:cstheme="majorHAnsi"/>
          <w:color w:val="000000" w:themeColor="text1"/>
          <w:sz w:val="17"/>
          <w:szCs w:val="17"/>
          <w:lang w:val="es-PY"/>
        </w:rPr>
        <w:tab/>
      </w:r>
      <w:r w:rsidRPr="000B4678">
        <w:rPr>
          <w:rFonts w:asciiTheme="majorHAnsi" w:eastAsia="Open Sans Light" w:hAnsiTheme="majorHAnsi" w:cstheme="majorHAnsi"/>
          <w:color w:val="000000" w:themeColor="text1"/>
          <w:sz w:val="17"/>
          <w:szCs w:val="17"/>
          <w:lang w:val="es-PY"/>
        </w:rPr>
        <w:t xml:space="preserve">El CLIENTE comitente declara conocer y aceptar las disposiciones establecidas en la Ley de Mercado de Valores, el Reglamento Operativo de la Bolsa de Valores y Productos de Asunción S.A., el Reglamento de Negociación de Operaciones de Reporto y esta DECLARACION, </w:t>
      </w:r>
    </w:p>
    <w:p w14:paraId="03CD4687" w14:textId="04792B4D" w:rsidR="00754C1D" w:rsidRPr="000B4678" w:rsidRDefault="00754C1D" w:rsidP="00742F4B">
      <w:pPr>
        <w:ind w:left="680" w:hanging="340"/>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b/>
          <w:bCs/>
          <w:color w:val="000000" w:themeColor="text1"/>
          <w:sz w:val="17"/>
          <w:szCs w:val="17"/>
          <w:lang w:val="es-PY"/>
        </w:rPr>
        <w:t>(5)</w:t>
      </w:r>
      <w:r w:rsidRPr="000B4678">
        <w:rPr>
          <w:rFonts w:asciiTheme="majorHAnsi" w:eastAsia="Open Sans Light" w:hAnsiTheme="majorHAnsi" w:cstheme="majorHAnsi"/>
          <w:color w:val="000000" w:themeColor="text1"/>
          <w:sz w:val="17"/>
          <w:szCs w:val="17"/>
          <w:lang w:val="es-PY"/>
        </w:rPr>
        <w:t xml:space="preserve"> </w:t>
      </w:r>
      <w:r w:rsidR="00E91555" w:rsidRPr="000B4678">
        <w:rPr>
          <w:rFonts w:asciiTheme="majorHAnsi" w:eastAsia="Open Sans Light" w:hAnsiTheme="majorHAnsi" w:cstheme="majorHAnsi"/>
          <w:color w:val="000000" w:themeColor="text1"/>
          <w:sz w:val="17"/>
          <w:szCs w:val="17"/>
          <w:lang w:val="es-PY"/>
        </w:rPr>
        <w:tab/>
      </w:r>
      <w:r w:rsidRPr="000B4678">
        <w:rPr>
          <w:rFonts w:asciiTheme="majorHAnsi" w:eastAsia="Open Sans Light" w:hAnsiTheme="majorHAnsi" w:cstheme="majorHAnsi"/>
          <w:color w:val="000000" w:themeColor="text1"/>
          <w:sz w:val="17"/>
          <w:szCs w:val="17"/>
          <w:lang w:val="es-PY"/>
        </w:rPr>
        <w:t xml:space="preserve">Queda entendido y convenido que LA CASA DE BOLSA adquiere frente a EL CLIENTE comitente obligaciones de medio, por lo cual en ningún caso garantiza algún tipo de utilidad o rendimiento, </w:t>
      </w:r>
    </w:p>
    <w:p w14:paraId="75175300" w14:textId="2B311A71" w:rsidR="00754C1D" w:rsidRPr="000B4678" w:rsidRDefault="00754C1D" w:rsidP="00742F4B">
      <w:pPr>
        <w:ind w:left="680" w:hanging="340"/>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b/>
          <w:bCs/>
          <w:color w:val="000000" w:themeColor="text1"/>
          <w:sz w:val="17"/>
          <w:szCs w:val="17"/>
          <w:lang w:val="es-PY"/>
        </w:rPr>
        <w:t>(6)</w:t>
      </w:r>
      <w:r w:rsidRPr="000B4678">
        <w:rPr>
          <w:rFonts w:asciiTheme="majorHAnsi" w:eastAsia="Open Sans Light" w:hAnsiTheme="majorHAnsi" w:cstheme="majorHAnsi"/>
          <w:color w:val="000000" w:themeColor="text1"/>
          <w:sz w:val="17"/>
          <w:szCs w:val="17"/>
          <w:lang w:val="es-PY"/>
        </w:rPr>
        <w:t xml:space="preserve"> </w:t>
      </w:r>
      <w:r w:rsidR="00E91555" w:rsidRPr="000B4678">
        <w:rPr>
          <w:rFonts w:asciiTheme="majorHAnsi" w:eastAsia="Open Sans Light" w:hAnsiTheme="majorHAnsi" w:cstheme="majorHAnsi"/>
          <w:color w:val="000000" w:themeColor="text1"/>
          <w:sz w:val="17"/>
          <w:szCs w:val="17"/>
          <w:lang w:val="es-PY"/>
        </w:rPr>
        <w:tab/>
      </w:r>
      <w:r w:rsidRPr="000B4678">
        <w:rPr>
          <w:rFonts w:asciiTheme="majorHAnsi" w:eastAsia="Open Sans Light" w:hAnsiTheme="majorHAnsi" w:cstheme="majorHAnsi"/>
          <w:color w:val="000000" w:themeColor="text1"/>
          <w:sz w:val="17"/>
          <w:szCs w:val="17"/>
          <w:lang w:val="es-PY"/>
        </w:rPr>
        <w:t>El CLIENTE comitente reconoce y acepta que, por el simple hecho de ordenar las operaciones respectivas, queda sujeto al cumplimiento de las obligaciones emergentes originadas por las mismas,</w:t>
      </w:r>
    </w:p>
    <w:p w14:paraId="1AD81C6A" w14:textId="15D0204B" w:rsidR="00754C1D" w:rsidRPr="000B4678" w:rsidRDefault="00754C1D" w:rsidP="00742F4B">
      <w:pPr>
        <w:ind w:left="680" w:hanging="340"/>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b/>
          <w:bCs/>
          <w:color w:val="000000" w:themeColor="text1"/>
          <w:sz w:val="17"/>
          <w:szCs w:val="17"/>
          <w:lang w:val="es-PY"/>
        </w:rPr>
        <w:t>(7)</w:t>
      </w:r>
      <w:r w:rsidRPr="000B4678">
        <w:rPr>
          <w:rFonts w:asciiTheme="majorHAnsi" w:eastAsia="Open Sans Light" w:hAnsiTheme="majorHAnsi" w:cstheme="majorHAnsi"/>
          <w:color w:val="000000" w:themeColor="text1"/>
          <w:sz w:val="17"/>
          <w:szCs w:val="17"/>
          <w:lang w:val="es-PY"/>
        </w:rPr>
        <w:t xml:space="preserve"> </w:t>
      </w:r>
      <w:r w:rsidR="00E91555" w:rsidRPr="000B4678">
        <w:rPr>
          <w:rFonts w:asciiTheme="majorHAnsi" w:eastAsia="Open Sans Light" w:hAnsiTheme="majorHAnsi" w:cstheme="majorHAnsi"/>
          <w:color w:val="000000" w:themeColor="text1"/>
          <w:sz w:val="17"/>
          <w:szCs w:val="17"/>
          <w:lang w:val="es-PY"/>
        </w:rPr>
        <w:tab/>
      </w:r>
      <w:r w:rsidRPr="000B4678">
        <w:rPr>
          <w:rFonts w:asciiTheme="majorHAnsi" w:eastAsia="Open Sans Light" w:hAnsiTheme="majorHAnsi" w:cstheme="majorHAnsi"/>
          <w:color w:val="000000" w:themeColor="text1"/>
          <w:sz w:val="17"/>
          <w:szCs w:val="17"/>
          <w:lang w:val="es-PY"/>
        </w:rPr>
        <w:t>El CLIENTE comitente declara reconocer que todas las operaciones bursátiles y, en especial, las operaciones de Reporto, en sí mismas implican una serie de riesgos y, por lo tanto, asume plena responsabilidad por la totalidad de aquellos que puedan generarse en desarrollo de una o varias operaciones de Reporto,</w:t>
      </w:r>
    </w:p>
    <w:p w14:paraId="6FC6DA42" w14:textId="6C739C69" w:rsidR="00754C1D" w:rsidRPr="000B4678" w:rsidRDefault="00754C1D" w:rsidP="00742F4B">
      <w:pPr>
        <w:ind w:left="680" w:hanging="340"/>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b/>
          <w:bCs/>
          <w:color w:val="000000" w:themeColor="text1"/>
          <w:sz w:val="17"/>
          <w:szCs w:val="17"/>
          <w:lang w:val="es-PY"/>
        </w:rPr>
        <w:t>(8)</w:t>
      </w:r>
      <w:r w:rsidRPr="000B4678">
        <w:rPr>
          <w:rFonts w:asciiTheme="majorHAnsi" w:eastAsia="Open Sans Light" w:hAnsiTheme="majorHAnsi" w:cstheme="majorHAnsi"/>
          <w:color w:val="000000" w:themeColor="text1"/>
          <w:sz w:val="17"/>
          <w:szCs w:val="17"/>
          <w:lang w:val="es-PY"/>
        </w:rPr>
        <w:t xml:space="preserve"> </w:t>
      </w:r>
      <w:r w:rsidR="00E91555" w:rsidRPr="000B4678">
        <w:rPr>
          <w:rFonts w:asciiTheme="majorHAnsi" w:eastAsia="Open Sans Light" w:hAnsiTheme="majorHAnsi" w:cstheme="majorHAnsi"/>
          <w:color w:val="000000" w:themeColor="text1"/>
          <w:sz w:val="17"/>
          <w:szCs w:val="17"/>
          <w:lang w:val="es-PY"/>
        </w:rPr>
        <w:tab/>
      </w:r>
      <w:r w:rsidRPr="000B4678">
        <w:rPr>
          <w:rFonts w:asciiTheme="majorHAnsi" w:eastAsia="Open Sans Light" w:hAnsiTheme="majorHAnsi" w:cstheme="majorHAnsi"/>
          <w:color w:val="000000" w:themeColor="text1"/>
          <w:sz w:val="17"/>
          <w:szCs w:val="17"/>
          <w:lang w:val="es-PY"/>
        </w:rPr>
        <w:t>En el evento en que el CLIENTE comitente no haga entrega oportuna de las sumas de dinero o valores necesarios para el cumplimiento del negocio encomendado, y la CASA DE BOLSA asuma con sus propios recursos el cumplimiento del mismo, ésta tendrá derecho a cobrarle los gastos y costos que se generen, con las sumas de dinero o valores entregados para garantizar el cumplimiento de la correspondiente operación,</w:t>
      </w:r>
    </w:p>
    <w:p w14:paraId="3AB00851" w14:textId="65BBD2C8" w:rsidR="00754C1D" w:rsidRPr="000B4678" w:rsidRDefault="00754C1D" w:rsidP="00395835">
      <w:pPr>
        <w:widowControl/>
        <w:ind w:left="680" w:hanging="340"/>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b/>
          <w:bCs/>
          <w:color w:val="000000" w:themeColor="text1"/>
          <w:sz w:val="17"/>
          <w:szCs w:val="17"/>
          <w:lang w:val="es-PY"/>
        </w:rPr>
        <w:t>(9)</w:t>
      </w:r>
      <w:r w:rsidRPr="000B4678">
        <w:rPr>
          <w:rFonts w:asciiTheme="majorHAnsi" w:eastAsia="Open Sans Light" w:hAnsiTheme="majorHAnsi" w:cstheme="majorHAnsi"/>
          <w:color w:val="000000" w:themeColor="text1"/>
          <w:sz w:val="17"/>
          <w:szCs w:val="17"/>
          <w:lang w:val="es-PY"/>
        </w:rPr>
        <w:t xml:space="preserve"> </w:t>
      </w:r>
      <w:r w:rsidR="00E91555" w:rsidRPr="000B4678">
        <w:rPr>
          <w:rFonts w:asciiTheme="majorHAnsi" w:eastAsia="Open Sans Light" w:hAnsiTheme="majorHAnsi" w:cstheme="majorHAnsi"/>
          <w:color w:val="000000" w:themeColor="text1"/>
          <w:sz w:val="17"/>
          <w:szCs w:val="17"/>
          <w:lang w:val="es-PY"/>
        </w:rPr>
        <w:tab/>
      </w:r>
      <w:r w:rsidRPr="000B4678">
        <w:rPr>
          <w:rFonts w:asciiTheme="majorHAnsi" w:eastAsia="Open Sans Light" w:hAnsiTheme="majorHAnsi" w:cstheme="majorHAnsi"/>
          <w:color w:val="000000" w:themeColor="text1"/>
          <w:sz w:val="17"/>
          <w:szCs w:val="17"/>
          <w:lang w:val="es-PY"/>
        </w:rPr>
        <w:t>Siempre que CLIENTE comitente actúe como Reportador en una operación de Reporto, asumirá los siguientes derechos y obligaciones:</w:t>
      </w:r>
    </w:p>
    <w:p w14:paraId="0E3BEC76" w14:textId="4B454A45" w:rsidR="00754C1D" w:rsidRPr="000B4678" w:rsidRDefault="00754C1D" w:rsidP="001E6553">
      <w:pPr>
        <w:ind w:left="907" w:hanging="227"/>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color w:val="000000" w:themeColor="text1"/>
          <w:sz w:val="17"/>
          <w:szCs w:val="17"/>
          <w:lang w:val="es-PY"/>
        </w:rPr>
        <w:t xml:space="preserve">a) </w:t>
      </w:r>
      <w:r w:rsidR="00E91555" w:rsidRPr="000B4678">
        <w:rPr>
          <w:rFonts w:asciiTheme="majorHAnsi" w:eastAsia="Open Sans Light" w:hAnsiTheme="majorHAnsi" w:cstheme="majorHAnsi"/>
          <w:color w:val="000000" w:themeColor="text1"/>
          <w:sz w:val="17"/>
          <w:szCs w:val="17"/>
          <w:lang w:val="es-PY"/>
        </w:rPr>
        <w:tab/>
      </w:r>
      <w:r w:rsidRPr="000B4678">
        <w:rPr>
          <w:rFonts w:asciiTheme="majorHAnsi" w:eastAsia="Open Sans Light" w:hAnsiTheme="majorHAnsi" w:cstheme="majorHAnsi"/>
          <w:color w:val="000000" w:themeColor="text1"/>
          <w:sz w:val="17"/>
          <w:szCs w:val="17"/>
          <w:lang w:val="es-PY"/>
        </w:rPr>
        <w:t>Comprar los títulos valores pagando el monto inicial pactado en la operación;</w:t>
      </w:r>
    </w:p>
    <w:p w14:paraId="2BEB26F6" w14:textId="3C3F0F89" w:rsidR="00754C1D" w:rsidRPr="000B4678" w:rsidRDefault="00754C1D" w:rsidP="001E6553">
      <w:pPr>
        <w:ind w:left="907" w:hanging="227"/>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color w:val="000000" w:themeColor="text1"/>
          <w:sz w:val="17"/>
          <w:szCs w:val="17"/>
          <w:lang w:val="es-PY"/>
        </w:rPr>
        <w:t xml:space="preserve">b) </w:t>
      </w:r>
      <w:r w:rsidR="00E91555" w:rsidRPr="000B4678">
        <w:rPr>
          <w:rFonts w:asciiTheme="majorHAnsi" w:eastAsia="Open Sans Light" w:hAnsiTheme="majorHAnsi" w:cstheme="majorHAnsi"/>
          <w:color w:val="000000" w:themeColor="text1"/>
          <w:sz w:val="17"/>
          <w:szCs w:val="17"/>
          <w:lang w:val="es-PY"/>
        </w:rPr>
        <w:tab/>
      </w:r>
      <w:r w:rsidRPr="000B4678">
        <w:rPr>
          <w:rFonts w:asciiTheme="majorHAnsi" w:eastAsia="Open Sans Light" w:hAnsiTheme="majorHAnsi" w:cstheme="majorHAnsi"/>
          <w:color w:val="000000" w:themeColor="text1"/>
          <w:sz w:val="17"/>
          <w:szCs w:val="17"/>
          <w:lang w:val="es-PY"/>
        </w:rPr>
        <w:t>Adquirir el derecho de cobro de los intereses de los títulos valores, que se paguen durante el plazo de la operación. Las anotaciones en cuenta que representen a los títulos valores adquiridos por el Reportador quedarán temporalmente bloqueados o inmovilizados en su cuenta, y durante el plazo de duración de la operación no podrá enajenarlos o negociarlos;</w:t>
      </w:r>
    </w:p>
    <w:p w14:paraId="774278C4" w14:textId="5A43C5C5" w:rsidR="00754C1D" w:rsidRPr="000B4678" w:rsidRDefault="00754C1D" w:rsidP="001E6553">
      <w:pPr>
        <w:ind w:left="907" w:hanging="227"/>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color w:val="000000" w:themeColor="text1"/>
          <w:sz w:val="17"/>
          <w:szCs w:val="17"/>
          <w:lang w:val="es-PY"/>
        </w:rPr>
        <w:t xml:space="preserve">c) </w:t>
      </w:r>
      <w:r w:rsidR="00E91555" w:rsidRPr="000B4678">
        <w:rPr>
          <w:rFonts w:asciiTheme="majorHAnsi" w:eastAsia="Open Sans Light" w:hAnsiTheme="majorHAnsi" w:cstheme="majorHAnsi"/>
          <w:color w:val="000000" w:themeColor="text1"/>
          <w:sz w:val="17"/>
          <w:szCs w:val="17"/>
          <w:lang w:val="es-PY"/>
        </w:rPr>
        <w:tab/>
      </w:r>
      <w:r w:rsidRPr="000B4678">
        <w:rPr>
          <w:rFonts w:asciiTheme="majorHAnsi" w:eastAsia="Open Sans Light" w:hAnsiTheme="majorHAnsi" w:cstheme="majorHAnsi"/>
          <w:color w:val="000000" w:themeColor="text1"/>
          <w:sz w:val="17"/>
          <w:szCs w:val="17"/>
          <w:lang w:val="es-PY"/>
        </w:rPr>
        <w:t>Revender y entregar los títulos valores reportados, recibiendo el monto final o valor al vencimiento, pactado en la misma.</w:t>
      </w:r>
    </w:p>
    <w:p w14:paraId="4C1FE965" w14:textId="19A8ABE8" w:rsidR="00754C1D" w:rsidRPr="000B4678" w:rsidRDefault="00754C1D" w:rsidP="00A7754B">
      <w:pPr>
        <w:ind w:left="680" w:hanging="340"/>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b/>
          <w:bCs/>
          <w:color w:val="000000" w:themeColor="text1"/>
          <w:sz w:val="17"/>
          <w:szCs w:val="17"/>
          <w:lang w:val="es-PY"/>
        </w:rPr>
        <w:t>(10)</w:t>
      </w:r>
      <w:r w:rsidRPr="000B4678">
        <w:rPr>
          <w:rFonts w:asciiTheme="majorHAnsi" w:eastAsia="Open Sans Light" w:hAnsiTheme="majorHAnsi" w:cstheme="majorHAnsi"/>
          <w:color w:val="000000" w:themeColor="text1"/>
          <w:sz w:val="17"/>
          <w:szCs w:val="17"/>
          <w:lang w:val="es-PY"/>
        </w:rPr>
        <w:t xml:space="preserve"> </w:t>
      </w:r>
      <w:r w:rsidR="006F62C8" w:rsidRPr="000B4678">
        <w:rPr>
          <w:rFonts w:asciiTheme="majorHAnsi" w:eastAsia="Open Sans Light" w:hAnsiTheme="majorHAnsi" w:cstheme="majorHAnsi"/>
          <w:color w:val="000000" w:themeColor="text1"/>
          <w:sz w:val="17"/>
          <w:szCs w:val="17"/>
          <w:lang w:val="es-PY"/>
        </w:rPr>
        <w:tab/>
      </w:r>
      <w:r w:rsidRPr="000B4678">
        <w:rPr>
          <w:rFonts w:asciiTheme="majorHAnsi" w:eastAsia="Open Sans Light" w:hAnsiTheme="majorHAnsi" w:cstheme="majorHAnsi"/>
          <w:color w:val="000000" w:themeColor="text1"/>
          <w:sz w:val="17"/>
          <w:szCs w:val="17"/>
          <w:lang w:val="es-PY"/>
        </w:rPr>
        <w:t>Siempre que el CLIENTE comitente actúe como Reportado en una operación de Reporto, asumirá los siguientes derechos y obligaciones:</w:t>
      </w:r>
    </w:p>
    <w:p w14:paraId="7F499AA2" w14:textId="133D0833" w:rsidR="00754C1D" w:rsidRPr="000B4678" w:rsidRDefault="00754C1D" w:rsidP="001E6553">
      <w:pPr>
        <w:ind w:left="907" w:hanging="227"/>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color w:val="000000" w:themeColor="text1"/>
          <w:sz w:val="17"/>
          <w:szCs w:val="17"/>
          <w:lang w:val="es-PY"/>
        </w:rPr>
        <w:t xml:space="preserve">a) </w:t>
      </w:r>
      <w:r w:rsidR="006F62C8" w:rsidRPr="000B4678">
        <w:rPr>
          <w:rFonts w:asciiTheme="majorHAnsi" w:eastAsia="Open Sans Light" w:hAnsiTheme="majorHAnsi" w:cstheme="majorHAnsi"/>
          <w:color w:val="000000" w:themeColor="text1"/>
          <w:sz w:val="17"/>
          <w:szCs w:val="17"/>
          <w:lang w:val="es-PY"/>
        </w:rPr>
        <w:tab/>
      </w:r>
      <w:r w:rsidRPr="000B4678">
        <w:rPr>
          <w:rFonts w:asciiTheme="majorHAnsi" w:eastAsia="Open Sans Light" w:hAnsiTheme="majorHAnsi" w:cstheme="majorHAnsi"/>
          <w:color w:val="000000" w:themeColor="text1"/>
          <w:sz w:val="17"/>
          <w:szCs w:val="17"/>
          <w:lang w:val="es-PY"/>
        </w:rPr>
        <w:t>Vender los títulos valores recibiendo el monto inicial pactado en la operación;</w:t>
      </w:r>
    </w:p>
    <w:p w14:paraId="45BE3BFA" w14:textId="3B9AF414" w:rsidR="00754C1D" w:rsidRPr="000B4678" w:rsidRDefault="00754C1D" w:rsidP="001E6553">
      <w:pPr>
        <w:ind w:left="907" w:hanging="227"/>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color w:val="000000" w:themeColor="text1"/>
          <w:sz w:val="17"/>
          <w:szCs w:val="17"/>
          <w:lang w:val="es-PY"/>
        </w:rPr>
        <w:t xml:space="preserve">b) </w:t>
      </w:r>
      <w:r w:rsidR="006F62C8" w:rsidRPr="000B4678">
        <w:rPr>
          <w:rFonts w:asciiTheme="majorHAnsi" w:eastAsia="Open Sans Light" w:hAnsiTheme="majorHAnsi" w:cstheme="majorHAnsi"/>
          <w:color w:val="000000" w:themeColor="text1"/>
          <w:sz w:val="17"/>
          <w:szCs w:val="17"/>
          <w:lang w:val="es-PY"/>
        </w:rPr>
        <w:tab/>
      </w:r>
      <w:r w:rsidRPr="000B4678">
        <w:rPr>
          <w:rFonts w:asciiTheme="majorHAnsi" w:eastAsia="Open Sans Light" w:hAnsiTheme="majorHAnsi" w:cstheme="majorHAnsi"/>
          <w:color w:val="000000" w:themeColor="text1"/>
          <w:sz w:val="17"/>
          <w:szCs w:val="17"/>
          <w:lang w:val="es-PY"/>
        </w:rPr>
        <w:t>Ceder el derecho de usufructo sobre los títulos valores objeto de la operación. Dicho usufructo comprende todos los derechos inherentes a la calidad de inversionista, cobro de intereses, durante el plazo de duración de la operación;</w:t>
      </w:r>
    </w:p>
    <w:p w14:paraId="2E0FBADE" w14:textId="429284AC" w:rsidR="00754C1D" w:rsidRPr="000B4678" w:rsidRDefault="00754C1D" w:rsidP="001E6553">
      <w:pPr>
        <w:ind w:left="907" w:hanging="227"/>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color w:val="000000" w:themeColor="text1"/>
          <w:sz w:val="17"/>
          <w:szCs w:val="17"/>
          <w:lang w:val="es-PY"/>
        </w:rPr>
        <w:t xml:space="preserve">c) </w:t>
      </w:r>
      <w:r w:rsidR="006F62C8" w:rsidRPr="000B4678">
        <w:rPr>
          <w:rFonts w:asciiTheme="majorHAnsi" w:eastAsia="Open Sans Light" w:hAnsiTheme="majorHAnsi" w:cstheme="majorHAnsi"/>
          <w:color w:val="000000" w:themeColor="text1"/>
          <w:sz w:val="17"/>
          <w:szCs w:val="17"/>
          <w:lang w:val="es-PY"/>
        </w:rPr>
        <w:tab/>
      </w:r>
      <w:r w:rsidRPr="000B4678">
        <w:rPr>
          <w:rFonts w:asciiTheme="majorHAnsi" w:eastAsia="Open Sans Light" w:hAnsiTheme="majorHAnsi" w:cstheme="majorHAnsi"/>
          <w:color w:val="000000" w:themeColor="text1"/>
          <w:sz w:val="17"/>
          <w:szCs w:val="17"/>
          <w:lang w:val="es-PY"/>
        </w:rPr>
        <w:t xml:space="preserve">Recomprar los títulos valores en el plazo y fecha pactados, al </w:t>
      </w:r>
      <w:r w:rsidRPr="000B4678">
        <w:rPr>
          <w:rFonts w:asciiTheme="majorHAnsi" w:eastAsia="Open Sans Light" w:hAnsiTheme="majorHAnsi" w:cstheme="majorHAnsi"/>
          <w:color w:val="000000" w:themeColor="text1"/>
          <w:sz w:val="17"/>
          <w:szCs w:val="17"/>
          <w:lang w:val="es-PY"/>
        </w:rPr>
        <w:lastRenderedPageBreak/>
        <w:t>valor o monto final indicado en la operación de recompra.</w:t>
      </w:r>
    </w:p>
    <w:p w14:paraId="2C809058" w14:textId="09F8996C" w:rsidR="00754C1D" w:rsidRPr="000B4678" w:rsidRDefault="00754C1D" w:rsidP="00A7754B">
      <w:pPr>
        <w:ind w:left="680" w:hanging="340"/>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b/>
          <w:bCs/>
          <w:color w:val="000000" w:themeColor="text1"/>
          <w:sz w:val="17"/>
          <w:szCs w:val="17"/>
          <w:lang w:val="es-PY"/>
        </w:rPr>
        <w:t>(11)</w:t>
      </w:r>
      <w:r w:rsidRPr="000B4678">
        <w:rPr>
          <w:rFonts w:asciiTheme="majorHAnsi" w:eastAsia="Open Sans Light" w:hAnsiTheme="majorHAnsi" w:cstheme="majorHAnsi"/>
          <w:color w:val="000000" w:themeColor="text1"/>
          <w:sz w:val="17"/>
          <w:szCs w:val="17"/>
          <w:lang w:val="es-PY"/>
        </w:rPr>
        <w:t xml:space="preserve"> </w:t>
      </w:r>
      <w:r w:rsidR="006F62C8" w:rsidRPr="000B4678">
        <w:rPr>
          <w:rFonts w:asciiTheme="majorHAnsi" w:eastAsia="Open Sans Light" w:hAnsiTheme="majorHAnsi" w:cstheme="majorHAnsi"/>
          <w:color w:val="000000" w:themeColor="text1"/>
          <w:sz w:val="17"/>
          <w:szCs w:val="17"/>
          <w:lang w:val="es-PY"/>
        </w:rPr>
        <w:tab/>
      </w:r>
      <w:r w:rsidRPr="000B4678">
        <w:rPr>
          <w:rFonts w:asciiTheme="majorHAnsi" w:eastAsia="Open Sans Light" w:hAnsiTheme="majorHAnsi" w:cstheme="majorHAnsi"/>
          <w:color w:val="000000" w:themeColor="text1"/>
          <w:sz w:val="17"/>
          <w:szCs w:val="17"/>
          <w:lang w:val="es-PY"/>
        </w:rPr>
        <w:t>El CLIENTE comitente actuando de Reportado, declara CONOCER sus obligaciones e irrevocablemente ACEPTA:</w:t>
      </w:r>
    </w:p>
    <w:p w14:paraId="5B2E5490" w14:textId="75070FF3" w:rsidR="00754C1D" w:rsidRPr="000B4678" w:rsidRDefault="00754C1D" w:rsidP="001E6553">
      <w:pPr>
        <w:ind w:left="907" w:hanging="227"/>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color w:val="000000" w:themeColor="text1"/>
          <w:sz w:val="17"/>
          <w:szCs w:val="17"/>
          <w:lang w:val="es-PY"/>
        </w:rPr>
        <w:t xml:space="preserve">a) </w:t>
      </w:r>
      <w:r w:rsidR="00E91555" w:rsidRPr="000B4678">
        <w:rPr>
          <w:rFonts w:asciiTheme="majorHAnsi" w:eastAsia="Open Sans Light" w:hAnsiTheme="majorHAnsi" w:cstheme="majorHAnsi"/>
          <w:color w:val="000000" w:themeColor="text1"/>
          <w:sz w:val="17"/>
          <w:szCs w:val="17"/>
          <w:lang w:val="es-PY"/>
        </w:rPr>
        <w:tab/>
      </w:r>
      <w:r w:rsidRPr="000B4678">
        <w:rPr>
          <w:rFonts w:asciiTheme="majorHAnsi" w:eastAsia="Open Sans Light" w:hAnsiTheme="majorHAnsi" w:cstheme="majorHAnsi"/>
          <w:color w:val="000000" w:themeColor="text1"/>
          <w:sz w:val="17"/>
          <w:szCs w:val="17"/>
          <w:lang w:val="es-PY"/>
        </w:rPr>
        <w:t>Que en los casos en que no diere cumplimiento al compromiso y la obligación de recomprar los títulos valores en el plazo y fecha pactados, las anotaciones en cuenta que representen a los títulos valores afectados al incumplimiento, serán desbloqueados y movilizados definitivamente por la Bolsa de Valores y Productos de Asunción S.A. a favor del Reportador, quién a partir de ese momento podrá disponer plenamente de todos los derechos que confiere su tenencia;</w:t>
      </w:r>
    </w:p>
    <w:p w14:paraId="1B6EF4ED" w14:textId="2AFBC102" w:rsidR="00754C1D" w:rsidRPr="000B4678" w:rsidRDefault="00754C1D" w:rsidP="001E6553">
      <w:pPr>
        <w:ind w:left="907" w:hanging="227"/>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color w:val="000000" w:themeColor="text1"/>
          <w:sz w:val="17"/>
          <w:szCs w:val="17"/>
          <w:lang w:val="es-PY"/>
        </w:rPr>
        <w:t xml:space="preserve">b) </w:t>
      </w:r>
      <w:r w:rsidR="00E91555" w:rsidRPr="000B4678">
        <w:rPr>
          <w:rFonts w:asciiTheme="majorHAnsi" w:eastAsia="Open Sans Light" w:hAnsiTheme="majorHAnsi" w:cstheme="majorHAnsi"/>
          <w:color w:val="000000" w:themeColor="text1"/>
          <w:sz w:val="17"/>
          <w:szCs w:val="17"/>
          <w:lang w:val="es-PY"/>
        </w:rPr>
        <w:tab/>
      </w:r>
      <w:r w:rsidRPr="000B4678">
        <w:rPr>
          <w:rFonts w:asciiTheme="majorHAnsi" w:eastAsia="Open Sans Light" w:hAnsiTheme="majorHAnsi" w:cstheme="majorHAnsi"/>
          <w:color w:val="000000" w:themeColor="text1"/>
          <w:sz w:val="17"/>
          <w:szCs w:val="17"/>
          <w:lang w:val="es-PY"/>
        </w:rPr>
        <w:t>Que en los casos en que no diere cumplimiento al compromiso y la obligación de recomprar los títulos valores en el plazo y fecha pactados, la CASA DE BOLSA revelará su identidad e informará a la Bolsa de Valores y Productos de Asunción S.A. de Valores, de conformidad a lo dispuesto en el Reglamento de Negociación de Operaciones de Reporto de la Bolsa de Valores y Productos de Asunción S.A.;</w:t>
      </w:r>
    </w:p>
    <w:p w14:paraId="0AB6EF0F" w14:textId="17283A94" w:rsidR="00754C1D" w:rsidRPr="000B4678" w:rsidRDefault="00754C1D" w:rsidP="001E6553">
      <w:pPr>
        <w:ind w:left="907" w:hanging="227"/>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color w:val="000000" w:themeColor="text1"/>
          <w:sz w:val="17"/>
          <w:szCs w:val="17"/>
          <w:lang w:val="es-PY"/>
        </w:rPr>
        <w:t xml:space="preserve">c) </w:t>
      </w:r>
      <w:r w:rsidR="00E91555" w:rsidRPr="000B4678">
        <w:rPr>
          <w:rFonts w:asciiTheme="majorHAnsi" w:eastAsia="Open Sans Light" w:hAnsiTheme="majorHAnsi" w:cstheme="majorHAnsi"/>
          <w:color w:val="000000" w:themeColor="text1"/>
          <w:sz w:val="17"/>
          <w:szCs w:val="17"/>
          <w:lang w:val="es-PY"/>
        </w:rPr>
        <w:tab/>
      </w:r>
      <w:r w:rsidRPr="000B4678">
        <w:rPr>
          <w:rFonts w:asciiTheme="majorHAnsi" w:eastAsia="Open Sans Light" w:hAnsiTheme="majorHAnsi" w:cstheme="majorHAnsi"/>
          <w:color w:val="000000" w:themeColor="text1"/>
          <w:sz w:val="17"/>
          <w:szCs w:val="17"/>
          <w:lang w:val="es-PY"/>
        </w:rPr>
        <w:t>A no realizar ni presentar reclamo alguno ante la CASA DE BOLSA ni la Bolsa de Valores y Productos de Asunción S.A., en los eventos y ante las acciones descriptas precedentemente debido a su incumplimiento.</w:t>
      </w:r>
    </w:p>
    <w:p w14:paraId="70B305DD" w14:textId="45553A89" w:rsidR="00754C1D" w:rsidRPr="000B4678" w:rsidRDefault="00754C1D" w:rsidP="000C7BCA">
      <w:pPr>
        <w:widowControl/>
        <w:spacing w:before="120"/>
        <w:jc w:val="both"/>
        <w:rPr>
          <w:rFonts w:eastAsia="Open Sans Light" w:cstheme="minorHAnsi"/>
          <w:b/>
          <w:bCs/>
          <w:color w:val="035397"/>
          <w:sz w:val="17"/>
          <w:szCs w:val="17"/>
          <w:lang w:val="es-PY"/>
        </w:rPr>
      </w:pPr>
      <w:r w:rsidRPr="000B4678">
        <w:rPr>
          <w:rFonts w:eastAsia="Open Sans Light" w:cstheme="minorHAnsi"/>
          <w:b/>
          <w:bCs/>
          <w:color w:val="035397"/>
          <w:sz w:val="17"/>
          <w:szCs w:val="17"/>
          <w:lang w:val="es-PY"/>
        </w:rPr>
        <w:t>S</w:t>
      </w:r>
      <w:r w:rsidR="00D21FEF">
        <w:rPr>
          <w:rFonts w:eastAsia="Open Sans Light" w:cstheme="minorHAnsi"/>
          <w:b/>
          <w:bCs/>
          <w:color w:val="035397"/>
          <w:sz w:val="17"/>
          <w:szCs w:val="17"/>
          <w:lang w:val="es-PY"/>
        </w:rPr>
        <w:t>É</w:t>
      </w:r>
      <w:r w:rsidRPr="000B4678">
        <w:rPr>
          <w:rFonts w:eastAsia="Open Sans Light" w:cstheme="minorHAnsi"/>
          <w:b/>
          <w:bCs/>
          <w:color w:val="035397"/>
          <w:sz w:val="17"/>
          <w:szCs w:val="17"/>
          <w:lang w:val="es-PY"/>
        </w:rPr>
        <w:t>PTIMA: DECLARACIÓN DE CONOCIMIENTO Y ACEPTACIÓN DE RESPONSABILIDADES DEL CLIENTE PARA LA REALIZACIÓN DE OPERACIONES CON BONOS DE LA TESORERÍA GENERAL (BONOS DEL TESORO), CUSTODIADOS EN LA DEPOSITARIA DE VALORES DEL BANCO CENTRAL DEL PARAGUAY (BCP)</w:t>
      </w:r>
    </w:p>
    <w:p w14:paraId="1EF4D231" w14:textId="77777777" w:rsidR="00754C1D" w:rsidRPr="000B4678" w:rsidRDefault="00754C1D" w:rsidP="00742F4B">
      <w:pPr>
        <w:ind w:left="340" w:hanging="340"/>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b/>
          <w:bCs/>
          <w:color w:val="035397"/>
          <w:sz w:val="17"/>
          <w:szCs w:val="17"/>
          <w:lang w:val="es-PY"/>
        </w:rPr>
        <w:t>7.1.</w:t>
      </w:r>
      <w:r w:rsidRPr="000B4678">
        <w:rPr>
          <w:rFonts w:asciiTheme="majorHAnsi" w:eastAsia="Open Sans Light" w:hAnsiTheme="majorHAnsi" w:cstheme="majorHAnsi"/>
          <w:color w:val="000000" w:themeColor="text1"/>
          <w:sz w:val="17"/>
          <w:szCs w:val="17"/>
          <w:lang w:val="es-PY"/>
        </w:rPr>
        <w:tab/>
        <w:t>EL/LOS CLIENTE/S declara/n expresamente que tiene pleno conocimiento, que acepta y se somete a las disposiciones establecidas en los documentos de la emisión, incluyendo la Ley que autoriza la emisión, renegociación y pago, los decretos reglamentarios, las resoluciones del Ministerio de Hacienda, las Reglamentaciones del Banco Central del Paraguay  y de la Comisión Nacional de Valores, relacionadas a la negociación de Bonos del Tesoro Público, que se encuentren custodiados en la Depositaria de Valores del Banco Central del Paraguay (DEPO).</w:t>
      </w:r>
    </w:p>
    <w:p w14:paraId="313072A6" w14:textId="77777777" w:rsidR="00754C1D" w:rsidRPr="000B4678" w:rsidRDefault="00754C1D" w:rsidP="00742F4B">
      <w:pPr>
        <w:ind w:left="340" w:hanging="340"/>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b/>
          <w:bCs/>
          <w:color w:val="035397"/>
          <w:sz w:val="17"/>
          <w:szCs w:val="17"/>
          <w:lang w:val="es-PY"/>
        </w:rPr>
        <w:t>7.2.</w:t>
      </w:r>
      <w:r w:rsidRPr="000B4678">
        <w:rPr>
          <w:rFonts w:asciiTheme="majorHAnsi" w:eastAsia="Open Sans Light" w:hAnsiTheme="majorHAnsi" w:cstheme="majorHAnsi"/>
          <w:b/>
          <w:bCs/>
          <w:color w:val="035397"/>
          <w:sz w:val="17"/>
          <w:szCs w:val="17"/>
          <w:lang w:val="es-PY"/>
        </w:rPr>
        <w:tab/>
      </w:r>
      <w:r w:rsidRPr="000B4678">
        <w:rPr>
          <w:rFonts w:asciiTheme="majorHAnsi" w:eastAsia="Open Sans Light" w:hAnsiTheme="majorHAnsi" w:cstheme="majorHAnsi"/>
          <w:color w:val="000000" w:themeColor="text1"/>
          <w:sz w:val="17"/>
          <w:szCs w:val="17"/>
          <w:lang w:val="es-PY"/>
        </w:rPr>
        <w:t>EL/LOS CLIENTE/S, en su carácter de Beneficiario/s y Propietario/s de los Bonos del Tesoro Público declara/n que conoce/n y acepta/n someterse en forma íntegra al sistema de custodia y representación de la Bolsa de Valores y Productos de Asunción S.A. y de la DEPO del Banco Central del Paraguay y acepta/n que su identidad sea develada para la respectiva anotación en cuenta en la DEPO.</w:t>
      </w:r>
    </w:p>
    <w:p w14:paraId="2AAB23C5" w14:textId="77777777" w:rsidR="00754C1D" w:rsidRPr="000B4678" w:rsidRDefault="00754C1D" w:rsidP="00742F4B">
      <w:pPr>
        <w:ind w:left="340" w:hanging="340"/>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b/>
          <w:bCs/>
          <w:color w:val="035397"/>
          <w:sz w:val="17"/>
          <w:szCs w:val="17"/>
          <w:lang w:val="es-PY"/>
        </w:rPr>
        <w:t>7.3.</w:t>
      </w:r>
      <w:r w:rsidRPr="000B4678">
        <w:rPr>
          <w:rFonts w:asciiTheme="majorHAnsi" w:eastAsia="Open Sans Light" w:hAnsiTheme="majorHAnsi" w:cstheme="majorHAnsi"/>
          <w:b/>
          <w:bCs/>
          <w:color w:val="035397"/>
          <w:sz w:val="17"/>
          <w:szCs w:val="17"/>
          <w:lang w:val="es-PY"/>
        </w:rPr>
        <w:tab/>
      </w:r>
      <w:r w:rsidRPr="000B4678">
        <w:rPr>
          <w:rFonts w:asciiTheme="majorHAnsi" w:eastAsia="Open Sans Light" w:hAnsiTheme="majorHAnsi" w:cstheme="majorHAnsi"/>
          <w:color w:val="000000" w:themeColor="text1"/>
          <w:sz w:val="17"/>
          <w:szCs w:val="17"/>
          <w:lang w:val="es-PY"/>
        </w:rPr>
        <w:t>EL/LOS CLIENTE/S declara/n que acepta/n que la Bolsa de Valores y Productos de Asunción S.A. actúe como su Agente de Custodia y de Liquidación.</w:t>
      </w:r>
    </w:p>
    <w:p w14:paraId="4B790A02" w14:textId="002B3CA1" w:rsidR="0008567C" w:rsidRPr="000B4678" w:rsidRDefault="00754C1D" w:rsidP="00742F4B">
      <w:pPr>
        <w:ind w:left="340" w:hanging="340"/>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b/>
          <w:bCs/>
          <w:color w:val="035397"/>
          <w:sz w:val="17"/>
          <w:szCs w:val="17"/>
          <w:lang w:val="es-PY"/>
        </w:rPr>
        <w:t>7.4.</w:t>
      </w:r>
      <w:r w:rsidRPr="000B4678">
        <w:rPr>
          <w:rFonts w:asciiTheme="majorHAnsi" w:eastAsia="Open Sans Light" w:hAnsiTheme="majorHAnsi" w:cstheme="majorHAnsi"/>
          <w:b/>
          <w:bCs/>
          <w:color w:val="035397"/>
          <w:sz w:val="17"/>
          <w:szCs w:val="17"/>
          <w:lang w:val="es-PY"/>
        </w:rPr>
        <w:tab/>
      </w:r>
      <w:r w:rsidRPr="000B4678">
        <w:rPr>
          <w:rFonts w:asciiTheme="majorHAnsi" w:eastAsia="Open Sans Light" w:hAnsiTheme="majorHAnsi" w:cstheme="majorHAnsi"/>
          <w:color w:val="000000" w:themeColor="text1"/>
          <w:sz w:val="17"/>
          <w:szCs w:val="17"/>
          <w:lang w:val="es-PY"/>
        </w:rPr>
        <w:t>EL/LOS CLIENTE/S declara/n expresamente que conoce/n y acepta/n que los pagos correspondientes a sus acreencias emergentes de sus Bonos del Tesoro Público serán acreditados en el Agente de Liquidación de la Bolsa de Valores y Productos de Asunción S.A., y que la misma será la encargada de arbitrar los medios para hacer efectivo el pago a EL/LOS CLIENTE/S, liberando al Ministerio de Hacienda y al Banco Central del Paraguay de cualquier responsabilidad una vez que se acredite el monto en la cuenta del Agente de Liquidación.</w:t>
      </w:r>
      <w:r w:rsidR="0008567C" w:rsidRPr="000B4678">
        <w:rPr>
          <w:rFonts w:asciiTheme="majorHAnsi" w:eastAsia="Open Sans Light" w:hAnsiTheme="majorHAnsi" w:cstheme="majorHAnsi"/>
          <w:color w:val="000000" w:themeColor="text1"/>
          <w:sz w:val="17"/>
          <w:szCs w:val="17"/>
          <w:lang w:val="es-PY"/>
        </w:rPr>
        <w:t xml:space="preserve"> </w:t>
      </w:r>
    </w:p>
    <w:p w14:paraId="391E2D79" w14:textId="77777777" w:rsidR="00754C1D" w:rsidRPr="000B4678" w:rsidRDefault="00754C1D" w:rsidP="00742F4B">
      <w:pPr>
        <w:ind w:left="340" w:hanging="340"/>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b/>
          <w:bCs/>
          <w:color w:val="035397"/>
          <w:sz w:val="17"/>
          <w:szCs w:val="17"/>
          <w:lang w:val="es-PY"/>
        </w:rPr>
        <w:t>7.5.</w:t>
      </w:r>
      <w:r w:rsidRPr="000B4678">
        <w:rPr>
          <w:rFonts w:asciiTheme="majorHAnsi" w:eastAsia="Open Sans Light" w:hAnsiTheme="majorHAnsi" w:cstheme="majorHAnsi"/>
          <w:b/>
          <w:bCs/>
          <w:color w:val="035397"/>
          <w:sz w:val="17"/>
          <w:szCs w:val="17"/>
          <w:lang w:val="es-PY"/>
        </w:rPr>
        <w:tab/>
      </w:r>
      <w:r w:rsidRPr="000B4678">
        <w:rPr>
          <w:rFonts w:asciiTheme="majorHAnsi" w:eastAsia="Open Sans Light" w:hAnsiTheme="majorHAnsi" w:cstheme="majorHAnsi"/>
          <w:color w:val="000000" w:themeColor="text1"/>
          <w:sz w:val="17"/>
          <w:szCs w:val="17"/>
          <w:lang w:val="es-PY"/>
        </w:rPr>
        <w:t>EL/LOS CLIENTE/S declara/n expresamente que conoce/n y acepta/n que su relación jurídica con la CASA DE BOLSA se rige por las normas aplicables en el mercado de valores y las disposiciones reglamentarias dictadas por la Comisión Nacional de Valores, no siendo bajo concepto alguno el Banco Central del Paraguay, la Comisión Nacional de Valores, el Ministerio de Hacienda o el Estado Paraguayo responsables por ningún daño o perjuicio sufrido por EL/LOS CLIENTE/S, en razón de actos u omisiones por parte de la Bolsa de Valores y Productos de Asunción S.A. o de la CASA DE BOLSA.</w:t>
      </w:r>
    </w:p>
    <w:p w14:paraId="55C3474F" w14:textId="77777777" w:rsidR="00754C1D" w:rsidRPr="000B4678" w:rsidRDefault="00754C1D" w:rsidP="00742F4B">
      <w:pPr>
        <w:ind w:left="340" w:hanging="340"/>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b/>
          <w:bCs/>
          <w:color w:val="035397"/>
          <w:sz w:val="17"/>
          <w:szCs w:val="17"/>
          <w:lang w:val="es-PY"/>
        </w:rPr>
        <w:t>7.6.</w:t>
      </w:r>
      <w:r w:rsidRPr="000B4678">
        <w:rPr>
          <w:rFonts w:asciiTheme="majorHAnsi" w:eastAsia="Open Sans Light" w:hAnsiTheme="majorHAnsi" w:cstheme="majorHAnsi"/>
          <w:b/>
          <w:bCs/>
          <w:color w:val="035397"/>
          <w:sz w:val="17"/>
          <w:szCs w:val="17"/>
          <w:lang w:val="es-PY"/>
        </w:rPr>
        <w:tab/>
      </w:r>
      <w:r w:rsidRPr="000B4678">
        <w:rPr>
          <w:rFonts w:asciiTheme="majorHAnsi" w:eastAsia="Open Sans Light" w:hAnsiTheme="majorHAnsi" w:cstheme="majorHAnsi"/>
          <w:color w:val="000000" w:themeColor="text1"/>
          <w:sz w:val="17"/>
          <w:szCs w:val="17"/>
          <w:lang w:val="es-PY"/>
        </w:rPr>
        <w:t xml:space="preserve">EL/LOS CLIENTE/S otorga/n su/s autorización/es expresa de proveer la información sobre su/s identidad/es que sea requerida, a través de la CASA DE BOLSA, por la Bolsa de Valores y Productos de Asunción S.A. </w:t>
      </w:r>
      <w:r w:rsidRPr="000B4678">
        <w:rPr>
          <w:rFonts w:asciiTheme="majorHAnsi" w:eastAsia="Open Sans Light" w:hAnsiTheme="majorHAnsi" w:cstheme="majorHAnsi"/>
          <w:color w:val="000000" w:themeColor="text1"/>
          <w:sz w:val="17"/>
          <w:szCs w:val="17"/>
          <w:lang w:val="es-PY"/>
        </w:rPr>
        <w:t>y la DEPO del Banco Central del Paraguay, para su correcta identificación en la cuenta custodia de la Bolsa de Valores y Productos de Asunción S.A. en la DEPO del Banco Central del Paraguay.</w:t>
      </w:r>
    </w:p>
    <w:p w14:paraId="627C1793" w14:textId="77777777" w:rsidR="00D532EF" w:rsidRPr="000B4678" w:rsidRDefault="000927A4" w:rsidP="00D532EF">
      <w:pPr>
        <w:ind w:left="340" w:hanging="340"/>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b/>
          <w:bCs/>
          <w:color w:val="035397"/>
          <w:sz w:val="17"/>
          <w:szCs w:val="17"/>
          <w:lang w:val="es-PY"/>
        </w:rPr>
        <w:t>7.7.</w:t>
      </w:r>
      <w:r w:rsidRPr="000B4678">
        <w:rPr>
          <w:rFonts w:asciiTheme="majorHAnsi" w:eastAsia="Open Sans Light" w:hAnsiTheme="majorHAnsi" w:cstheme="majorHAnsi"/>
          <w:color w:val="000000" w:themeColor="text1"/>
          <w:sz w:val="17"/>
          <w:szCs w:val="17"/>
          <w:lang w:val="es-PY"/>
        </w:rPr>
        <w:tab/>
        <w:t>EL/LOS CLIENTE/S declara/n expresamente que conoce/n y acepta/n que la CASA DE BOLSA será responsable de proveer, por medio de la Bolsa de Valores y Productos de Asunción S.A., a la DEPO del Banco Central del Paraguay, los datos concernientes a su identidad, a fin de su identificación en las subcuentas custodio de la Bolsa de Valores y Productos de Asunción S.A. habilitada en la DEPO del Banco Central del Paraguay. Asimismo, manifiesta que exonera al Estado paraguayo y a su Agente Financiero de toda responsabilidad por cualquier error, omisión, adulteración o cualquier tipo de conflicto que pudiese derivar de este registro, que sean consecuencia de las informaciones proveídas en su calidad de intermediario de valores.</w:t>
      </w:r>
    </w:p>
    <w:p w14:paraId="7E29DB84" w14:textId="24B6B842" w:rsidR="00754C1D" w:rsidRPr="000B4678" w:rsidRDefault="00754C1D" w:rsidP="000C7BCA">
      <w:pPr>
        <w:spacing w:before="120"/>
        <w:ind w:left="340" w:hanging="340"/>
        <w:jc w:val="both"/>
        <w:rPr>
          <w:rFonts w:eastAsia="Open Sans Light" w:cstheme="minorHAnsi"/>
          <w:b/>
          <w:bCs/>
          <w:color w:val="035397"/>
          <w:sz w:val="17"/>
          <w:szCs w:val="17"/>
          <w:lang w:val="es-PY"/>
        </w:rPr>
      </w:pPr>
      <w:r w:rsidRPr="000B4678">
        <w:rPr>
          <w:rFonts w:eastAsia="Open Sans Light" w:cstheme="minorHAnsi"/>
          <w:b/>
          <w:bCs/>
          <w:color w:val="035397"/>
          <w:sz w:val="17"/>
          <w:szCs w:val="17"/>
          <w:lang w:val="es-PY"/>
        </w:rPr>
        <w:t>OCTAVA: CUSTODIA DE TÍTULOS VALORES</w:t>
      </w:r>
    </w:p>
    <w:p w14:paraId="26D75D14" w14:textId="77777777" w:rsidR="00754C1D" w:rsidRPr="000B4678" w:rsidRDefault="00754C1D" w:rsidP="00742F4B">
      <w:pPr>
        <w:ind w:left="340" w:hanging="340"/>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b/>
          <w:bCs/>
          <w:color w:val="035397"/>
          <w:sz w:val="17"/>
          <w:szCs w:val="17"/>
          <w:lang w:val="es-PY"/>
        </w:rPr>
        <w:t>8.1.</w:t>
      </w:r>
      <w:r w:rsidRPr="000B4678">
        <w:rPr>
          <w:rFonts w:asciiTheme="majorHAnsi" w:eastAsia="Open Sans Light" w:hAnsiTheme="majorHAnsi" w:cstheme="majorHAnsi"/>
          <w:color w:val="000000" w:themeColor="text1"/>
          <w:sz w:val="17"/>
          <w:szCs w:val="17"/>
          <w:lang w:val="es-PY"/>
        </w:rPr>
        <w:tab/>
        <w:t xml:space="preserve">EL/LOS CLIENTE/S acepta/n la custodia de los valores y otros activos de naturaleza financiera (Títulos Valores) negociados mediante la CASA DE BOLSA, para su conservación en la bóveda de seguridad de la CASA DE BOLSA y su posterior cobro en beneficio de EL/LOS CLIENTE/S. Asimismo, la CASA DE BOLSA podrá contratar el servicio de custodia de títulos valores del Banco Basa S.A., </w:t>
      </w:r>
      <w:proofErr w:type="gramStart"/>
      <w:r w:rsidRPr="000B4678">
        <w:rPr>
          <w:rFonts w:asciiTheme="majorHAnsi" w:eastAsia="Open Sans Light" w:hAnsiTheme="majorHAnsi" w:cstheme="majorHAnsi"/>
          <w:color w:val="000000" w:themeColor="text1"/>
          <w:sz w:val="17"/>
          <w:szCs w:val="17"/>
          <w:lang w:val="es-PY"/>
        </w:rPr>
        <w:t>de acuerdo a</w:t>
      </w:r>
      <w:proofErr w:type="gramEnd"/>
      <w:r w:rsidRPr="000B4678">
        <w:rPr>
          <w:rFonts w:asciiTheme="majorHAnsi" w:eastAsia="Open Sans Light" w:hAnsiTheme="majorHAnsi" w:cstheme="majorHAnsi"/>
          <w:color w:val="000000" w:themeColor="text1"/>
          <w:sz w:val="17"/>
          <w:szCs w:val="17"/>
          <w:lang w:val="es-PY"/>
        </w:rPr>
        <w:t xml:space="preserve"> los procedimientos y disposiciones de ese Banco. En tal caso, queda entendido y convenido que el monto de la Comisión Nacional de Valores cobrada por el Banco en concepto de costo del servicio, se considerará un gasto del servicio solicitado por EL/LOS CLIENTE/S.</w:t>
      </w:r>
    </w:p>
    <w:p w14:paraId="2F1A8123" w14:textId="77777777" w:rsidR="00754C1D" w:rsidRPr="000B4678" w:rsidRDefault="00754C1D" w:rsidP="00742F4B">
      <w:pPr>
        <w:ind w:left="340" w:hanging="340"/>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b/>
          <w:bCs/>
          <w:color w:val="035397"/>
          <w:sz w:val="17"/>
          <w:szCs w:val="17"/>
          <w:lang w:val="es-PY"/>
        </w:rPr>
        <w:t>8.2.</w:t>
      </w:r>
      <w:r w:rsidRPr="000B4678">
        <w:rPr>
          <w:rFonts w:asciiTheme="majorHAnsi" w:eastAsia="Open Sans Light" w:hAnsiTheme="majorHAnsi" w:cstheme="majorHAnsi"/>
          <w:b/>
          <w:bCs/>
          <w:color w:val="035397"/>
          <w:sz w:val="17"/>
          <w:szCs w:val="17"/>
          <w:lang w:val="es-PY"/>
        </w:rPr>
        <w:tab/>
      </w:r>
      <w:r w:rsidRPr="000B4678">
        <w:rPr>
          <w:rFonts w:asciiTheme="majorHAnsi" w:eastAsia="Open Sans Light" w:hAnsiTheme="majorHAnsi" w:cstheme="majorHAnsi"/>
          <w:color w:val="000000" w:themeColor="text1"/>
          <w:sz w:val="17"/>
          <w:szCs w:val="17"/>
          <w:lang w:val="es-PY"/>
        </w:rPr>
        <w:t>La custodia de los Títulos Valores se regirá por las resoluciones emanadas de la Bolsa de Valores y Productos de Asunción S.A.; lo establecido en el Manual de Custodia de la Bolsa de Valores y Productos de Asunción S.A. y las disposiciones del Código Civil.</w:t>
      </w:r>
    </w:p>
    <w:p w14:paraId="26D8F063" w14:textId="77777777" w:rsidR="00754C1D" w:rsidRPr="000B4678" w:rsidRDefault="00754C1D" w:rsidP="00742F4B">
      <w:pPr>
        <w:ind w:left="340" w:hanging="340"/>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b/>
          <w:bCs/>
          <w:color w:val="035397"/>
          <w:sz w:val="17"/>
          <w:szCs w:val="17"/>
          <w:lang w:val="es-PY"/>
        </w:rPr>
        <w:t>8.3.</w:t>
      </w:r>
      <w:r w:rsidRPr="000B4678">
        <w:rPr>
          <w:rFonts w:asciiTheme="majorHAnsi" w:eastAsia="Open Sans Light" w:hAnsiTheme="majorHAnsi" w:cstheme="majorHAnsi"/>
          <w:color w:val="000000" w:themeColor="text1"/>
          <w:sz w:val="17"/>
          <w:szCs w:val="17"/>
          <w:lang w:val="es-PY"/>
        </w:rPr>
        <w:tab/>
        <w:t>Será responsabilidad de la CASA DE BOLSA, custodiar y conservar los activos de EL/LOS CLIENTE/S sujetos a los términos que se estipulan a continuación:</w:t>
      </w:r>
    </w:p>
    <w:p w14:paraId="6B8AC32E" w14:textId="6A47D94F" w:rsidR="00754C1D" w:rsidRPr="000B4678" w:rsidRDefault="00754C1D" w:rsidP="00742F4B">
      <w:pPr>
        <w:ind w:left="680" w:hanging="340"/>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b/>
          <w:bCs/>
          <w:color w:val="000000" w:themeColor="text1"/>
          <w:sz w:val="17"/>
          <w:szCs w:val="17"/>
          <w:lang w:val="es-PY"/>
        </w:rPr>
        <w:t>(1)</w:t>
      </w:r>
      <w:r w:rsidRPr="000B4678">
        <w:rPr>
          <w:rFonts w:asciiTheme="majorHAnsi" w:eastAsia="Open Sans Light" w:hAnsiTheme="majorHAnsi" w:cstheme="majorHAnsi"/>
          <w:color w:val="000000" w:themeColor="text1"/>
          <w:sz w:val="17"/>
          <w:szCs w:val="17"/>
          <w:lang w:val="es-PY"/>
        </w:rPr>
        <w:t xml:space="preserve"> </w:t>
      </w:r>
      <w:r w:rsidR="00E95DAE" w:rsidRPr="000B4678">
        <w:rPr>
          <w:rFonts w:asciiTheme="majorHAnsi" w:eastAsia="Open Sans Light" w:hAnsiTheme="majorHAnsi" w:cstheme="majorHAnsi"/>
          <w:color w:val="000000" w:themeColor="text1"/>
          <w:sz w:val="17"/>
          <w:szCs w:val="17"/>
          <w:lang w:val="es-PY"/>
        </w:rPr>
        <w:tab/>
      </w:r>
      <w:r w:rsidRPr="000B4678">
        <w:rPr>
          <w:rFonts w:asciiTheme="majorHAnsi" w:eastAsia="Open Sans Light" w:hAnsiTheme="majorHAnsi" w:cstheme="majorHAnsi"/>
          <w:color w:val="000000" w:themeColor="text1"/>
          <w:sz w:val="17"/>
          <w:szCs w:val="17"/>
          <w:lang w:val="es-PY"/>
        </w:rPr>
        <w:t>EL/LOS CLIENTE/S declara/n ser legítimo/s tenedor/es de los títulos objeto del presente contrato, tener la plena disposición de los mismos, y que no se halla/n sujeto/s a ninguna restricción de dominio ni gravámenes de ninguna clase,</w:t>
      </w:r>
    </w:p>
    <w:p w14:paraId="456EA4E9" w14:textId="4A13A0CF" w:rsidR="00754C1D" w:rsidRPr="000B4678" w:rsidRDefault="00754C1D" w:rsidP="00742F4B">
      <w:pPr>
        <w:ind w:left="680" w:hanging="340"/>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b/>
          <w:bCs/>
          <w:color w:val="000000" w:themeColor="text1"/>
          <w:sz w:val="17"/>
          <w:szCs w:val="17"/>
          <w:lang w:val="es-PY"/>
        </w:rPr>
        <w:t>(2)</w:t>
      </w:r>
      <w:r w:rsidRPr="000B4678">
        <w:rPr>
          <w:rFonts w:asciiTheme="majorHAnsi" w:eastAsia="Open Sans Light" w:hAnsiTheme="majorHAnsi" w:cstheme="majorHAnsi"/>
          <w:color w:val="000000" w:themeColor="text1"/>
          <w:sz w:val="17"/>
          <w:szCs w:val="17"/>
          <w:lang w:val="es-PY"/>
        </w:rPr>
        <w:t xml:space="preserve"> </w:t>
      </w:r>
      <w:r w:rsidR="00E95DAE" w:rsidRPr="000B4678">
        <w:rPr>
          <w:rFonts w:asciiTheme="majorHAnsi" w:eastAsia="Open Sans Light" w:hAnsiTheme="majorHAnsi" w:cstheme="majorHAnsi"/>
          <w:color w:val="000000" w:themeColor="text1"/>
          <w:sz w:val="17"/>
          <w:szCs w:val="17"/>
          <w:lang w:val="es-PY"/>
        </w:rPr>
        <w:tab/>
      </w:r>
      <w:r w:rsidRPr="000B4678">
        <w:rPr>
          <w:rFonts w:asciiTheme="majorHAnsi" w:eastAsia="Open Sans Light" w:hAnsiTheme="majorHAnsi" w:cstheme="majorHAnsi"/>
          <w:color w:val="000000" w:themeColor="text1"/>
          <w:sz w:val="17"/>
          <w:szCs w:val="17"/>
          <w:lang w:val="es-PY"/>
        </w:rPr>
        <w:t>EL/LOS CLIENTE/S instruye/n y autoriza/n a la CASA DE BOLSA a mantener la custodia de los Títulos Valores previamente indicados, otorgándole suficiente mandato para que, llegada la fecha de vencimiento de los cupones de intereses, en el caso de que fueran objeto del presente contrato, realice las gestiones que estime pertinentes, por la vía de su elección, a fin de percibir el importe de los mismos ante el Banco emisor o entidad emisora. La CASA DE BOLSA deberá gestionar dicho cobro, dentro del plazo de 3 (tres) días hábiles contados desde la fecha de vencimiento de cada Título Valor,</w:t>
      </w:r>
    </w:p>
    <w:p w14:paraId="40B95962" w14:textId="6E0D0A33" w:rsidR="00754C1D" w:rsidRPr="000B4678" w:rsidRDefault="00754C1D" w:rsidP="00742F4B">
      <w:pPr>
        <w:ind w:left="680" w:hanging="340"/>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b/>
          <w:bCs/>
          <w:color w:val="000000" w:themeColor="text1"/>
          <w:sz w:val="17"/>
          <w:szCs w:val="17"/>
          <w:lang w:val="es-PY"/>
        </w:rPr>
        <w:t>(3)</w:t>
      </w:r>
      <w:r w:rsidRPr="000B4678">
        <w:rPr>
          <w:rFonts w:asciiTheme="majorHAnsi" w:eastAsia="Open Sans Light" w:hAnsiTheme="majorHAnsi" w:cstheme="majorHAnsi"/>
          <w:color w:val="000000" w:themeColor="text1"/>
          <w:sz w:val="17"/>
          <w:szCs w:val="17"/>
          <w:lang w:val="es-PY"/>
        </w:rPr>
        <w:t xml:space="preserve"> </w:t>
      </w:r>
      <w:r w:rsidR="00E95DAE" w:rsidRPr="000B4678">
        <w:rPr>
          <w:rFonts w:asciiTheme="majorHAnsi" w:eastAsia="Open Sans Light" w:hAnsiTheme="majorHAnsi" w:cstheme="majorHAnsi"/>
          <w:color w:val="000000" w:themeColor="text1"/>
          <w:sz w:val="17"/>
          <w:szCs w:val="17"/>
          <w:lang w:val="es-PY"/>
        </w:rPr>
        <w:tab/>
      </w:r>
      <w:r w:rsidRPr="000B4678">
        <w:rPr>
          <w:rFonts w:asciiTheme="majorHAnsi" w:eastAsia="Open Sans Light" w:hAnsiTheme="majorHAnsi" w:cstheme="majorHAnsi"/>
          <w:color w:val="000000" w:themeColor="text1"/>
          <w:sz w:val="17"/>
          <w:szCs w:val="17"/>
          <w:lang w:val="es-PY"/>
        </w:rPr>
        <w:t>A efectos de la prestación del servicio precedentemente descripto por parte de la CASA DE BOLSA, EL/LOS CLIENTE/S endosa/n los instrumentos referidos, con la cláusula “endoso en procuración”, y suscribe/n la correspondiente notificación al Banco emisor o entidad emisora de los títulos, comunicando el endoso referido y la autorización a favor de la CASA DE BOLSA, para que ésta proceda al cobro de los mismos en la fecha de sus respectivos vencimientos.</w:t>
      </w:r>
    </w:p>
    <w:p w14:paraId="21A6DD2B" w14:textId="77777777" w:rsidR="00754C1D" w:rsidRPr="000B4678" w:rsidRDefault="00754C1D" w:rsidP="00742F4B">
      <w:pPr>
        <w:ind w:left="340" w:hanging="340"/>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b/>
          <w:bCs/>
          <w:color w:val="035397"/>
          <w:sz w:val="17"/>
          <w:szCs w:val="17"/>
          <w:lang w:val="es-PY"/>
        </w:rPr>
        <w:t>8.4.</w:t>
      </w:r>
      <w:r w:rsidRPr="000B4678">
        <w:rPr>
          <w:rFonts w:asciiTheme="majorHAnsi" w:eastAsia="Open Sans Light" w:hAnsiTheme="majorHAnsi" w:cstheme="majorHAnsi"/>
          <w:b/>
          <w:bCs/>
          <w:color w:val="035397"/>
          <w:sz w:val="17"/>
          <w:szCs w:val="17"/>
          <w:lang w:val="es-PY"/>
        </w:rPr>
        <w:tab/>
      </w:r>
      <w:r w:rsidRPr="000B4678">
        <w:rPr>
          <w:rFonts w:asciiTheme="majorHAnsi" w:eastAsia="Open Sans Light" w:hAnsiTheme="majorHAnsi" w:cstheme="majorHAnsi"/>
          <w:color w:val="000000" w:themeColor="text1"/>
          <w:sz w:val="17"/>
          <w:szCs w:val="17"/>
          <w:lang w:val="es-PY"/>
        </w:rPr>
        <w:t>EL/LOS CLIENTE/S reconoce/n y acepta/n que la CASA DE BOLSA no tiene responsabilidad alguna, y renuncia/n a cualquier acción legal contra ésta, en los siguientes casos:</w:t>
      </w:r>
    </w:p>
    <w:p w14:paraId="197F88ED" w14:textId="54526A44" w:rsidR="00754C1D" w:rsidRPr="000B4678" w:rsidRDefault="00754C1D" w:rsidP="00742F4B">
      <w:pPr>
        <w:ind w:left="680" w:hanging="340"/>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b/>
          <w:bCs/>
          <w:color w:val="000000" w:themeColor="text1"/>
          <w:sz w:val="17"/>
          <w:szCs w:val="17"/>
          <w:lang w:val="es-PY"/>
        </w:rPr>
        <w:t>(1)</w:t>
      </w:r>
      <w:r w:rsidRPr="000B4678">
        <w:rPr>
          <w:rFonts w:asciiTheme="majorHAnsi" w:eastAsia="Open Sans Light" w:hAnsiTheme="majorHAnsi" w:cstheme="majorHAnsi"/>
          <w:color w:val="000000" w:themeColor="text1"/>
          <w:sz w:val="17"/>
          <w:szCs w:val="17"/>
          <w:lang w:val="es-PY"/>
        </w:rPr>
        <w:t xml:space="preserve"> </w:t>
      </w:r>
      <w:r w:rsidR="00E95DAE" w:rsidRPr="000B4678">
        <w:rPr>
          <w:rFonts w:asciiTheme="majorHAnsi" w:eastAsia="Open Sans Light" w:hAnsiTheme="majorHAnsi" w:cstheme="majorHAnsi"/>
          <w:color w:val="000000" w:themeColor="text1"/>
          <w:sz w:val="17"/>
          <w:szCs w:val="17"/>
          <w:lang w:val="es-PY"/>
        </w:rPr>
        <w:tab/>
      </w:r>
      <w:r w:rsidRPr="000B4678">
        <w:rPr>
          <w:rFonts w:asciiTheme="majorHAnsi" w:eastAsia="Open Sans Light" w:hAnsiTheme="majorHAnsi" w:cstheme="majorHAnsi"/>
          <w:color w:val="000000" w:themeColor="text1"/>
          <w:sz w:val="17"/>
          <w:szCs w:val="17"/>
          <w:lang w:val="es-PY"/>
        </w:rPr>
        <w:t xml:space="preserve">Por actos emanados de las autoridades, que tengan por efecto retrasar o impedir el cobro de los valores entregados en custodia a la CASA DE BOLSA, incluidos eventuales embargos judiciales, prohibiciones de innovar y otras medidas cautelares o de urgencia, a las cuales queda entendido y convenido que la CASA DE BOLSA deberá dar estricto cumplimiento. EL/LOS CLIENTE/S reconoce/n y acepta/n que la CASA DE BOLSA no tendrá obligación alguna de impugnar, controvertir, o cuestionar los </w:t>
      </w:r>
      <w:r w:rsidRPr="000B4678">
        <w:rPr>
          <w:rFonts w:asciiTheme="majorHAnsi" w:eastAsia="Open Sans Light" w:hAnsiTheme="majorHAnsi" w:cstheme="majorHAnsi"/>
          <w:color w:val="000000" w:themeColor="text1"/>
          <w:sz w:val="17"/>
          <w:szCs w:val="17"/>
          <w:lang w:val="es-PY"/>
        </w:rPr>
        <w:lastRenderedPageBreak/>
        <w:t>términos de una orden o requerimiento de embargo, secuestro u otra medida cautelar, o de alegar cualquier defensa que pueda/n tener EL/LOS CLIENTE/S frente a la persona o entidad solicitante de la medida cautelar, ni ante la autoridad que haya decretado la medida. La CASA DE BOLSA cumplirá estrictamente con los términos de cualquier orden, requerimiento de embargo u otra medida cautelar, hasta tanto sea notificado por el tribunal o autoridad que emitió la orden de embargo u otras medidas cautelares, dejando sin efecto los mismos,</w:t>
      </w:r>
    </w:p>
    <w:p w14:paraId="4CB49874" w14:textId="78C39262" w:rsidR="00754C1D" w:rsidRPr="000B4678" w:rsidRDefault="00754C1D" w:rsidP="00742F4B">
      <w:pPr>
        <w:ind w:left="680" w:hanging="340"/>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b/>
          <w:bCs/>
          <w:color w:val="000000" w:themeColor="text1"/>
          <w:sz w:val="17"/>
          <w:szCs w:val="17"/>
          <w:lang w:val="es-PY"/>
        </w:rPr>
        <w:t xml:space="preserve">(2) </w:t>
      </w:r>
      <w:r w:rsidR="00E95DAE" w:rsidRPr="000B4678">
        <w:rPr>
          <w:rFonts w:asciiTheme="majorHAnsi" w:eastAsia="Open Sans Light" w:hAnsiTheme="majorHAnsi" w:cstheme="majorHAnsi"/>
          <w:b/>
          <w:bCs/>
          <w:color w:val="000000" w:themeColor="text1"/>
          <w:sz w:val="17"/>
          <w:szCs w:val="17"/>
          <w:lang w:val="es-PY"/>
        </w:rPr>
        <w:tab/>
      </w:r>
      <w:r w:rsidRPr="000B4678">
        <w:rPr>
          <w:rFonts w:asciiTheme="majorHAnsi" w:eastAsia="Open Sans Light" w:hAnsiTheme="majorHAnsi" w:cstheme="majorHAnsi"/>
          <w:color w:val="000000" w:themeColor="text1"/>
          <w:sz w:val="17"/>
          <w:szCs w:val="17"/>
          <w:lang w:val="es-PY"/>
        </w:rPr>
        <w:t>Cuando las entidades emisoras de los valores retengan el total o parte de los mismos, por concepto de impuestos, mandatos judiciales u otros motivos; así como por la demora en la entrega de los fondos a la CASA DE BOLSA, por cualquier causa. Todo reclamo al respecto deberá/n formularlo EL/LOS CLIENTE/S directamente a las entidades correspondientes,</w:t>
      </w:r>
    </w:p>
    <w:p w14:paraId="4749885C" w14:textId="01D3B816" w:rsidR="00754C1D" w:rsidRPr="000B4678" w:rsidRDefault="00754C1D" w:rsidP="00742F4B">
      <w:pPr>
        <w:ind w:left="680" w:hanging="340"/>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b/>
          <w:bCs/>
          <w:color w:val="000000" w:themeColor="text1"/>
          <w:sz w:val="17"/>
          <w:szCs w:val="17"/>
          <w:lang w:val="es-PY"/>
        </w:rPr>
        <w:t>(3)</w:t>
      </w:r>
      <w:r w:rsidRPr="000B4678">
        <w:rPr>
          <w:rFonts w:asciiTheme="majorHAnsi" w:eastAsia="Open Sans Light" w:hAnsiTheme="majorHAnsi" w:cstheme="majorHAnsi"/>
          <w:color w:val="000000" w:themeColor="text1"/>
          <w:sz w:val="17"/>
          <w:szCs w:val="17"/>
          <w:lang w:val="es-PY"/>
        </w:rPr>
        <w:t xml:space="preserve"> </w:t>
      </w:r>
      <w:r w:rsidR="00E95DAE" w:rsidRPr="000B4678">
        <w:rPr>
          <w:rFonts w:asciiTheme="majorHAnsi" w:eastAsia="Open Sans Light" w:hAnsiTheme="majorHAnsi" w:cstheme="majorHAnsi"/>
          <w:color w:val="000000" w:themeColor="text1"/>
          <w:sz w:val="17"/>
          <w:szCs w:val="17"/>
          <w:lang w:val="es-PY"/>
        </w:rPr>
        <w:tab/>
      </w:r>
      <w:r w:rsidRPr="000B4678">
        <w:rPr>
          <w:rFonts w:asciiTheme="majorHAnsi" w:eastAsia="Open Sans Light" w:hAnsiTheme="majorHAnsi" w:cstheme="majorHAnsi"/>
          <w:color w:val="000000" w:themeColor="text1"/>
          <w:sz w:val="17"/>
          <w:szCs w:val="17"/>
          <w:lang w:val="es-PY"/>
        </w:rPr>
        <w:t>Por el cumplimiento parcial, tardío, defectuoso o inexacto de cualquier obligación de la CASA DE BOLSA estipulada en el presente Contrato o en las instrucciones para determinada operación, que tenga como origen causas que escapen a su control razonable y debida diligencia, interrupción de la información por cualquier motivo, problemas laborales, comunicaciones, fallas en el suministro de energía eléctrica, equipos, problemas de índole informático, así como los casos de fuerza mayor y caso fortuito, salvo casos de dolo comprobado o culpa inexcusable.</w:t>
      </w:r>
    </w:p>
    <w:p w14:paraId="6B0112AD" w14:textId="77777777" w:rsidR="00754C1D" w:rsidRPr="000B4678" w:rsidRDefault="00754C1D" w:rsidP="00742F4B">
      <w:pPr>
        <w:ind w:left="340" w:hanging="340"/>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b/>
          <w:bCs/>
          <w:color w:val="035397"/>
          <w:sz w:val="17"/>
          <w:szCs w:val="17"/>
          <w:lang w:val="es-PY"/>
        </w:rPr>
        <w:t>8.5.</w:t>
      </w:r>
      <w:r w:rsidRPr="000B4678">
        <w:rPr>
          <w:rFonts w:asciiTheme="majorHAnsi" w:eastAsia="Open Sans Light" w:hAnsiTheme="majorHAnsi" w:cstheme="majorHAnsi"/>
          <w:b/>
          <w:bCs/>
          <w:color w:val="035397"/>
          <w:sz w:val="17"/>
          <w:szCs w:val="17"/>
          <w:lang w:val="es-PY"/>
        </w:rPr>
        <w:tab/>
      </w:r>
      <w:r w:rsidRPr="000B4678">
        <w:rPr>
          <w:rFonts w:asciiTheme="majorHAnsi" w:eastAsia="Open Sans Light" w:hAnsiTheme="majorHAnsi" w:cstheme="majorHAnsi"/>
          <w:color w:val="000000" w:themeColor="text1"/>
          <w:sz w:val="17"/>
          <w:szCs w:val="17"/>
          <w:lang w:val="es-PY"/>
        </w:rPr>
        <w:t>La CASA DE BOLSA se encargará de la gestión de cobro de los intereses y el capital correspondientes a los valores cubiertos bajo la presente clausula. Las acreditaciones se realizarán en la cuenta detallada por EL/LOS CLIENTE/S en el formulario correspondiente. Cualesquiera cargos correspondientes a los activos y al presente acuerdo serán también debitados conforme a lo indicado en la cláusula de precio del servicio.</w:t>
      </w:r>
    </w:p>
    <w:p w14:paraId="23366E36" w14:textId="77777777" w:rsidR="00754C1D" w:rsidRPr="000B4678" w:rsidRDefault="00754C1D" w:rsidP="00742F4B">
      <w:pPr>
        <w:ind w:left="340" w:hanging="340"/>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b/>
          <w:bCs/>
          <w:color w:val="035397"/>
          <w:sz w:val="17"/>
          <w:szCs w:val="17"/>
          <w:lang w:val="es-PY"/>
        </w:rPr>
        <w:t>8.6.</w:t>
      </w:r>
      <w:r w:rsidRPr="000B4678">
        <w:rPr>
          <w:rFonts w:asciiTheme="majorHAnsi" w:eastAsia="Open Sans Light" w:hAnsiTheme="majorHAnsi" w:cstheme="majorHAnsi"/>
          <w:color w:val="000000" w:themeColor="text1"/>
          <w:sz w:val="17"/>
          <w:szCs w:val="17"/>
          <w:lang w:val="es-PY"/>
        </w:rPr>
        <w:tab/>
        <w:t>EL/LOS CLIENTE/S autoriza/n y faculta/n a la CASA DE BOLSA, otorgando por el presente mandato suficiente, para firmar cualquier declaración, solicitud de pago o transferencia vía SIPAP, certificados de titularidad o cualesquiera otros documentos que puedan requerirse respecto a los Títulos Valores y/o sus cupones. EL/LOS CLIENTE/S autoriza/n a la CASA DE BOLSA a debitar cualesquiera gastos relativos a la firma, otorgamiento y/o ejecución de dichos documentos, así como todos los gastos y comisiones devengados con motivo del servicio, conforme a lo indicado en la cláusula de precio del servicio. En caso de negativa de pago por parte del Banco emisor o entidad emisora, por cualquier causa, la CASA DE BOLSA quedará liberada de realizar cualquier otro tipo de gestión, debiendo poner el hecho a conocimiento de EL/LOS CLIENTE/S a fin de que éste/os tome las medidas que considere/n pertinentes.</w:t>
      </w:r>
    </w:p>
    <w:p w14:paraId="7A2ECEBA" w14:textId="77777777" w:rsidR="00754C1D" w:rsidRPr="000B4678" w:rsidRDefault="00754C1D" w:rsidP="00742F4B">
      <w:pPr>
        <w:ind w:left="340" w:hanging="340"/>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b/>
          <w:bCs/>
          <w:color w:val="035397"/>
          <w:sz w:val="17"/>
          <w:szCs w:val="17"/>
          <w:lang w:val="es-PY"/>
        </w:rPr>
        <w:t>8.7.</w:t>
      </w:r>
      <w:r w:rsidRPr="000B4678">
        <w:rPr>
          <w:rFonts w:asciiTheme="majorHAnsi" w:eastAsia="Open Sans Light" w:hAnsiTheme="majorHAnsi" w:cstheme="majorHAnsi"/>
          <w:b/>
          <w:bCs/>
          <w:color w:val="035397"/>
          <w:sz w:val="17"/>
          <w:szCs w:val="17"/>
          <w:lang w:val="es-PY"/>
        </w:rPr>
        <w:tab/>
      </w:r>
      <w:r w:rsidRPr="000B4678">
        <w:rPr>
          <w:rFonts w:asciiTheme="majorHAnsi" w:eastAsia="Open Sans Light" w:hAnsiTheme="majorHAnsi" w:cstheme="majorHAnsi"/>
          <w:color w:val="000000" w:themeColor="text1"/>
          <w:sz w:val="17"/>
          <w:szCs w:val="17"/>
          <w:lang w:val="es-PY"/>
        </w:rPr>
        <w:t>La CASA DE BOLSA es responsable de la autenticidad e integridad de los valores que negocie, de la inscripción de su último titular en los registros del emisor cuando esto sea necesario, así como de la continuidad de los endosos y la autenticidad del último de éstos, cuando proceda (art. 115 Ley N° 5810/17).</w:t>
      </w:r>
    </w:p>
    <w:p w14:paraId="381028D2" w14:textId="77777777" w:rsidR="00754C1D" w:rsidRPr="000B4678" w:rsidRDefault="00754C1D" w:rsidP="000C7BCA">
      <w:pPr>
        <w:spacing w:before="120"/>
        <w:jc w:val="both"/>
        <w:rPr>
          <w:rFonts w:eastAsia="Open Sans Light" w:cstheme="minorHAnsi"/>
          <w:b/>
          <w:bCs/>
          <w:color w:val="035397"/>
          <w:sz w:val="17"/>
          <w:szCs w:val="17"/>
          <w:lang w:val="es-PY"/>
        </w:rPr>
      </w:pPr>
      <w:r w:rsidRPr="000B4678">
        <w:rPr>
          <w:rFonts w:eastAsia="Open Sans Light" w:cstheme="minorHAnsi"/>
          <w:b/>
          <w:bCs/>
          <w:color w:val="035397"/>
          <w:sz w:val="17"/>
          <w:szCs w:val="17"/>
          <w:lang w:val="es-PY"/>
        </w:rPr>
        <w:t>NOVENA: CUENTA DE LA CASA DE BOLSA</w:t>
      </w:r>
    </w:p>
    <w:p w14:paraId="5EFAC60C" w14:textId="0E87E0B6" w:rsidR="00754C1D" w:rsidRPr="000B4678" w:rsidRDefault="00754C1D" w:rsidP="00742F4B">
      <w:pPr>
        <w:ind w:left="340" w:hanging="340"/>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b/>
          <w:bCs/>
          <w:color w:val="035397"/>
          <w:sz w:val="17"/>
          <w:szCs w:val="17"/>
          <w:lang w:val="es-PY"/>
        </w:rPr>
        <w:t>9.1.</w:t>
      </w:r>
      <w:r w:rsidRPr="000B4678">
        <w:rPr>
          <w:rFonts w:asciiTheme="majorHAnsi" w:eastAsia="Open Sans Light" w:hAnsiTheme="majorHAnsi" w:cstheme="majorHAnsi"/>
          <w:color w:val="000000" w:themeColor="text1"/>
          <w:sz w:val="17"/>
          <w:szCs w:val="17"/>
          <w:lang w:val="es-PY"/>
        </w:rPr>
        <w:tab/>
      </w:r>
      <w:r w:rsidRPr="000B4678">
        <w:rPr>
          <w:rFonts w:asciiTheme="majorHAnsi" w:eastAsia="Open Sans Light" w:hAnsiTheme="majorHAnsi" w:cstheme="majorHAnsi"/>
          <w:color w:val="000000" w:themeColor="text1"/>
          <w:spacing w:val="-2"/>
          <w:sz w:val="17"/>
          <w:szCs w:val="17"/>
          <w:lang w:val="es-PY"/>
        </w:rPr>
        <w:t xml:space="preserve">Según lo establecen las reglamentaciones, la CASA DE BOLSA tiene habilitada en Banco BASA S.A. la cuenta corriente en </w:t>
      </w:r>
      <w:proofErr w:type="gramStart"/>
      <w:r w:rsidRPr="000B4678">
        <w:rPr>
          <w:rFonts w:asciiTheme="majorHAnsi" w:eastAsia="Open Sans Light" w:hAnsiTheme="majorHAnsi" w:cstheme="majorHAnsi"/>
          <w:color w:val="000000" w:themeColor="text1"/>
          <w:spacing w:val="-2"/>
          <w:sz w:val="17"/>
          <w:szCs w:val="17"/>
          <w:lang w:val="es-PY"/>
        </w:rPr>
        <w:t>Guaraníes</w:t>
      </w:r>
      <w:proofErr w:type="gramEnd"/>
      <w:r w:rsidRPr="000B4678">
        <w:rPr>
          <w:rFonts w:asciiTheme="majorHAnsi" w:eastAsia="Open Sans Light" w:hAnsiTheme="majorHAnsi" w:cstheme="majorHAnsi"/>
          <w:color w:val="000000" w:themeColor="text1"/>
          <w:spacing w:val="-2"/>
          <w:sz w:val="17"/>
          <w:szCs w:val="17"/>
          <w:lang w:val="es-PY"/>
        </w:rPr>
        <w:t xml:space="preserve"> </w:t>
      </w:r>
      <w:r w:rsidR="007226BB" w:rsidRPr="000B4678">
        <w:rPr>
          <w:rFonts w:asciiTheme="majorHAnsi" w:eastAsia="Open Sans Light" w:hAnsiTheme="majorHAnsi" w:cstheme="majorHAnsi"/>
          <w:color w:val="000000" w:themeColor="text1"/>
          <w:spacing w:val="-2"/>
          <w:sz w:val="17"/>
          <w:szCs w:val="17"/>
          <w:lang w:val="es-PY"/>
        </w:rPr>
        <w:br/>
      </w:r>
      <w:r w:rsidRPr="000B4678">
        <w:rPr>
          <w:rFonts w:asciiTheme="majorHAnsi" w:eastAsia="Open Sans Light" w:hAnsiTheme="majorHAnsi" w:cstheme="majorHAnsi"/>
          <w:color w:val="000000" w:themeColor="text1"/>
          <w:spacing w:val="-2"/>
          <w:sz w:val="17"/>
          <w:szCs w:val="17"/>
          <w:lang w:val="es-PY"/>
        </w:rPr>
        <w:t>N° 100047514 y la cuenta corriente en dólares americanos N° 10100006840, destinada exclusivamente para realizar la compensación bancaria de las operaciones realizadas en moneda nacional (Guaraníes), así como las operaciones en moneda extranjera (Dólares Americanos).</w:t>
      </w:r>
    </w:p>
    <w:p w14:paraId="558C9852" w14:textId="77777777" w:rsidR="00754C1D" w:rsidRPr="000B4678" w:rsidRDefault="00754C1D" w:rsidP="00742F4B">
      <w:pPr>
        <w:ind w:left="340" w:hanging="340"/>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b/>
          <w:bCs/>
          <w:color w:val="035397"/>
          <w:sz w:val="17"/>
          <w:szCs w:val="17"/>
          <w:lang w:val="es-PY"/>
        </w:rPr>
        <w:t>9.2.</w:t>
      </w:r>
      <w:r w:rsidRPr="000B4678">
        <w:rPr>
          <w:rFonts w:asciiTheme="majorHAnsi" w:eastAsia="Open Sans Light" w:hAnsiTheme="majorHAnsi" w:cstheme="majorHAnsi"/>
          <w:b/>
          <w:bCs/>
          <w:color w:val="035397"/>
          <w:sz w:val="17"/>
          <w:szCs w:val="17"/>
          <w:lang w:val="es-PY"/>
        </w:rPr>
        <w:tab/>
      </w:r>
      <w:r w:rsidRPr="000B4678">
        <w:rPr>
          <w:rFonts w:asciiTheme="majorHAnsi" w:eastAsia="Open Sans Light" w:hAnsiTheme="majorHAnsi" w:cstheme="majorHAnsi"/>
          <w:color w:val="000000" w:themeColor="text1"/>
          <w:sz w:val="17"/>
          <w:szCs w:val="17"/>
          <w:lang w:val="es-PY"/>
        </w:rPr>
        <w:t xml:space="preserve">En estas cuentas corrientes se realizarán los débitos y créditos respectivos, resultantes de las operaciones cerradas por orden, cuenta y riesgo de EL/LOS CLIENTE/S. Los débitos y créditos de esta cuenta de compensación serán en concepto de comisiones por operaciones, aranceles de la Bolsa de Valores y Productos de Asunción S.A., aranceles en concepto de custodia, monto resultante de las respectivas liquidaciones de operaciones, márgenes de garantía o </w:t>
      </w:r>
      <w:r w:rsidRPr="000B4678">
        <w:rPr>
          <w:rFonts w:asciiTheme="majorHAnsi" w:eastAsia="Open Sans Light" w:hAnsiTheme="majorHAnsi" w:cstheme="majorHAnsi"/>
          <w:color w:val="000000" w:themeColor="text1"/>
          <w:sz w:val="17"/>
          <w:szCs w:val="17"/>
          <w:lang w:val="es-PY"/>
        </w:rPr>
        <w:t>variación de las operaciones en el mercado de futuros, y otros gastos ocasionados por variaciones en el proceso de operaciones, no pudiendo la CASA DE BOLSA utilizar dicha cuenta para otros efectos.</w:t>
      </w:r>
    </w:p>
    <w:p w14:paraId="306CA563" w14:textId="77777777" w:rsidR="00D532EF" w:rsidRPr="000B4678" w:rsidRDefault="00754C1D" w:rsidP="00D532EF">
      <w:pPr>
        <w:ind w:left="340" w:hanging="340"/>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b/>
          <w:bCs/>
          <w:color w:val="035397"/>
          <w:sz w:val="17"/>
          <w:szCs w:val="17"/>
          <w:lang w:val="es-PY"/>
        </w:rPr>
        <w:t>9.3.</w:t>
      </w:r>
      <w:r w:rsidRPr="000B4678">
        <w:rPr>
          <w:rFonts w:asciiTheme="majorHAnsi" w:eastAsia="Open Sans Light" w:hAnsiTheme="majorHAnsi" w:cstheme="majorHAnsi"/>
          <w:b/>
          <w:bCs/>
          <w:color w:val="035397"/>
          <w:sz w:val="17"/>
          <w:szCs w:val="17"/>
          <w:lang w:val="es-PY"/>
        </w:rPr>
        <w:tab/>
      </w:r>
      <w:proofErr w:type="gramStart"/>
      <w:r w:rsidRPr="000B4678">
        <w:rPr>
          <w:rFonts w:asciiTheme="majorHAnsi" w:eastAsia="Open Sans Light" w:hAnsiTheme="majorHAnsi" w:cstheme="majorHAnsi"/>
          <w:color w:val="000000" w:themeColor="text1"/>
          <w:sz w:val="17"/>
          <w:szCs w:val="17"/>
          <w:lang w:val="es-PY"/>
        </w:rPr>
        <w:t>Toda la operatividad a ser sugerida</w:t>
      </w:r>
      <w:proofErr w:type="gramEnd"/>
      <w:r w:rsidRPr="000B4678">
        <w:rPr>
          <w:rFonts w:asciiTheme="majorHAnsi" w:eastAsia="Open Sans Light" w:hAnsiTheme="majorHAnsi" w:cstheme="majorHAnsi"/>
          <w:color w:val="000000" w:themeColor="text1"/>
          <w:sz w:val="17"/>
          <w:szCs w:val="17"/>
          <w:lang w:val="es-PY"/>
        </w:rPr>
        <w:t xml:space="preserve"> por la CASA DE BOLSA deberá ajustarse estrictamente a la legislación y reglamentaciones vigentes en la materia.</w:t>
      </w:r>
    </w:p>
    <w:p w14:paraId="08F8FC14" w14:textId="7591928B" w:rsidR="00754C1D" w:rsidRPr="000B4678" w:rsidRDefault="00754C1D" w:rsidP="002D7EF6">
      <w:pPr>
        <w:spacing w:before="120"/>
        <w:jc w:val="both"/>
        <w:rPr>
          <w:rFonts w:eastAsia="Open Sans Light" w:cstheme="minorHAnsi"/>
          <w:b/>
          <w:bCs/>
          <w:color w:val="035397"/>
          <w:sz w:val="17"/>
          <w:szCs w:val="17"/>
          <w:lang w:val="es-PY"/>
        </w:rPr>
      </w:pPr>
      <w:r w:rsidRPr="000B4678">
        <w:rPr>
          <w:rFonts w:eastAsia="Open Sans Light" w:cstheme="minorHAnsi"/>
          <w:b/>
          <w:bCs/>
          <w:color w:val="035397"/>
          <w:sz w:val="17"/>
          <w:szCs w:val="17"/>
          <w:lang w:val="es-PY"/>
        </w:rPr>
        <w:t>DÉCIMA: CUENTA DE EL/LOS CLIENTE/S</w:t>
      </w:r>
    </w:p>
    <w:p w14:paraId="52EB39B8" w14:textId="77777777" w:rsidR="00754C1D" w:rsidRPr="000B4678" w:rsidRDefault="00754C1D" w:rsidP="006B618A">
      <w:pPr>
        <w:ind w:left="510" w:hanging="510"/>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b/>
          <w:bCs/>
          <w:color w:val="035397"/>
          <w:sz w:val="17"/>
          <w:szCs w:val="17"/>
          <w:lang w:val="es-PY"/>
        </w:rPr>
        <w:t>10.1.</w:t>
      </w:r>
      <w:r w:rsidRPr="000B4678">
        <w:rPr>
          <w:rFonts w:asciiTheme="majorHAnsi" w:eastAsia="Open Sans Light" w:hAnsiTheme="majorHAnsi" w:cstheme="majorHAnsi"/>
          <w:color w:val="000000" w:themeColor="text1"/>
          <w:sz w:val="17"/>
          <w:szCs w:val="17"/>
          <w:lang w:val="es-PY"/>
        </w:rPr>
        <w:tab/>
        <w:t xml:space="preserve">EL/LOS CLIENTE/S deberá/n contar con una cuenta corriente o cuenta de ahorros en </w:t>
      </w:r>
      <w:proofErr w:type="gramStart"/>
      <w:r w:rsidRPr="000B4678">
        <w:rPr>
          <w:rFonts w:asciiTheme="majorHAnsi" w:eastAsia="Open Sans Light" w:hAnsiTheme="majorHAnsi" w:cstheme="majorHAnsi"/>
          <w:color w:val="000000" w:themeColor="text1"/>
          <w:sz w:val="17"/>
          <w:szCs w:val="17"/>
          <w:lang w:val="es-PY"/>
        </w:rPr>
        <w:t>Guaraníes</w:t>
      </w:r>
      <w:proofErr w:type="gramEnd"/>
      <w:r w:rsidRPr="000B4678">
        <w:rPr>
          <w:rFonts w:asciiTheme="majorHAnsi" w:eastAsia="Open Sans Light" w:hAnsiTheme="majorHAnsi" w:cstheme="majorHAnsi"/>
          <w:color w:val="000000" w:themeColor="text1"/>
          <w:sz w:val="17"/>
          <w:szCs w:val="17"/>
          <w:lang w:val="es-PY"/>
        </w:rPr>
        <w:t xml:space="preserve"> y/o Dólares Americanos en alguna entidad bancaria o financiera del mercado, y autoriza a la CASA DE BOLSA a depositar en ella: el capital al vencimiento de los títulos, el monto de los intereses resultantes de las inversiones, los rendimientos, dividendos, amortizaciones y todo saldo a favor de EL/LOS CLIENTE/S.</w:t>
      </w:r>
    </w:p>
    <w:p w14:paraId="472F5F61" w14:textId="77777777" w:rsidR="00754C1D" w:rsidRPr="000B4678" w:rsidRDefault="00754C1D" w:rsidP="000C7BCA">
      <w:pPr>
        <w:spacing w:before="120"/>
        <w:jc w:val="both"/>
        <w:rPr>
          <w:rFonts w:asciiTheme="majorHAnsi" w:eastAsia="Open Sans Light" w:hAnsiTheme="majorHAnsi" w:cstheme="majorHAnsi"/>
          <w:color w:val="000000" w:themeColor="text1"/>
          <w:sz w:val="17"/>
          <w:szCs w:val="17"/>
          <w:lang w:val="es-PY"/>
        </w:rPr>
      </w:pPr>
      <w:r w:rsidRPr="000B4678">
        <w:rPr>
          <w:rFonts w:eastAsia="Open Sans Light" w:cstheme="minorHAnsi"/>
          <w:b/>
          <w:bCs/>
          <w:color w:val="035397"/>
          <w:sz w:val="17"/>
          <w:szCs w:val="17"/>
          <w:lang w:val="es-PY"/>
        </w:rPr>
        <w:t>UNDÉCIMA: CONDICIONES Y TÉRMINOS DE USO DEL SISTEMA INFORMÁTICO PROVEÍDO POR LA CASA DE BOLSA</w:t>
      </w:r>
    </w:p>
    <w:p w14:paraId="7F6AE7B9" w14:textId="77777777" w:rsidR="00754C1D" w:rsidRPr="000B4678" w:rsidRDefault="00754C1D" w:rsidP="006B618A">
      <w:pPr>
        <w:ind w:left="510" w:hanging="510"/>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b/>
          <w:bCs/>
          <w:color w:val="035397"/>
          <w:sz w:val="17"/>
          <w:szCs w:val="17"/>
          <w:lang w:val="es-PY"/>
        </w:rPr>
        <w:t>11.1.</w:t>
      </w:r>
      <w:r w:rsidRPr="000B4678">
        <w:rPr>
          <w:rFonts w:asciiTheme="majorHAnsi" w:eastAsia="Open Sans Light" w:hAnsiTheme="majorHAnsi" w:cstheme="majorHAnsi"/>
          <w:color w:val="000000" w:themeColor="text1"/>
          <w:sz w:val="17"/>
          <w:szCs w:val="17"/>
          <w:lang w:val="es-PY"/>
        </w:rPr>
        <w:tab/>
        <w:t>Los servicios prestados a través del sistema informático proveído por LA CASA BOLSA en adelante EL SISTEMA, serán los siguientes:</w:t>
      </w:r>
    </w:p>
    <w:p w14:paraId="43489C18" w14:textId="1DC7E08A" w:rsidR="00754C1D" w:rsidRPr="000B4678" w:rsidRDefault="00754C1D" w:rsidP="006B618A">
      <w:pPr>
        <w:ind w:left="850" w:hanging="340"/>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b/>
          <w:bCs/>
          <w:color w:val="000000" w:themeColor="text1"/>
          <w:sz w:val="17"/>
          <w:szCs w:val="17"/>
          <w:lang w:val="es-PY"/>
        </w:rPr>
        <w:t xml:space="preserve">(1) </w:t>
      </w:r>
      <w:r w:rsidR="00FA7132" w:rsidRPr="000B4678">
        <w:rPr>
          <w:rFonts w:asciiTheme="majorHAnsi" w:eastAsia="Open Sans Light" w:hAnsiTheme="majorHAnsi" w:cstheme="majorHAnsi"/>
          <w:b/>
          <w:bCs/>
          <w:color w:val="000000" w:themeColor="text1"/>
          <w:sz w:val="17"/>
          <w:szCs w:val="17"/>
          <w:lang w:val="es-PY"/>
        </w:rPr>
        <w:tab/>
      </w:r>
      <w:r w:rsidRPr="000B4678">
        <w:rPr>
          <w:rFonts w:asciiTheme="majorHAnsi" w:eastAsia="Open Sans Light" w:hAnsiTheme="majorHAnsi" w:cstheme="majorHAnsi"/>
          <w:color w:val="000000" w:themeColor="text1"/>
          <w:sz w:val="17"/>
          <w:szCs w:val="17"/>
          <w:lang w:val="es-PY"/>
        </w:rPr>
        <w:t>Consultas de estado actual e histórico de cuenta y operaciones realizadas,</w:t>
      </w:r>
    </w:p>
    <w:p w14:paraId="5399102C" w14:textId="17FDCD60" w:rsidR="00754C1D" w:rsidRPr="000B4678" w:rsidRDefault="00754C1D" w:rsidP="006B618A">
      <w:pPr>
        <w:ind w:left="850" w:hanging="340"/>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b/>
          <w:bCs/>
          <w:color w:val="000000" w:themeColor="text1"/>
          <w:sz w:val="17"/>
          <w:szCs w:val="17"/>
          <w:lang w:val="es-PY"/>
        </w:rPr>
        <w:t>(2)</w:t>
      </w:r>
      <w:r w:rsidRPr="000B4678">
        <w:rPr>
          <w:rFonts w:asciiTheme="majorHAnsi" w:eastAsia="Open Sans Light" w:hAnsiTheme="majorHAnsi" w:cstheme="majorHAnsi"/>
          <w:color w:val="000000" w:themeColor="text1"/>
          <w:sz w:val="17"/>
          <w:szCs w:val="17"/>
          <w:lang w:val="es-PY"/>
        </w:rPr>
        <w:t xml:space="preserve"> </w:t>
      </w:r>
      <w:r w:rsidR="00FA7132" w:rsidRPr="000B4678">
        <w:rPr>
          <w:rFonts w:asciiTheme="majorHAnsi" w:eastAsia="Open Sans Light" w:hAnsiTheme="majorHAnsi" w:cstheme="majorHAnsi"/>
          <w:color w:val="000000" w:themeColor="text1"/>
          <w:sz w:val="17"/>
          <w:szCs w:val="17"/>
          <w:lang w:val="es-PY"/>
        </w:rPr>
        <w:tab/>
      </w:r>
      <w:r w:rsidRPr="000B4678">
        <w:rPr>
          <w:rFonts w:asciiTheme="majorHAnsi" w:eastAsia="Open Sans Light" w:hAnsiTheme="majorHAnsi" w:cstheme="majorHAnsi"/>
          <w:color w:val="000000" w:themeColor="text1"/>
          <w:sz w:val="17"/>
          <w:szCs w:val="17"/>
          <w:lang w:val="es-PY"/>
        </w:rPr>
        <w:t>Realizar compras y ventas de títulos financieros ofrecidos por la CASA DE BOLSA,</w:t>
      </w:r>
    </w:p>
    <w:p w14:paraId="320E3E74" w14:textId="55DAB595" w:rsidR="00754C1D" w:rsidRPr="000B4678" w:rsidRDefault="00754C1D" w:rsidP="006B618A">
      <w:pPr>
        <w:ind w:left="850" w:hanging="340"/>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b/>
          <w:bCs/>
          <w:color w:val="000000" w:themeColor="text1"/>
          <w:sz w:val="17"/>
          <w:szCs w:val="17"/>
          <w:lang w:val="es-PY"/>
        </w:rPr>
        <w:t>(3)</w:t>
      </w:r>
      <w:r w:rsidR="00FA7132" w:rsidRPr="000B4678">
        <w:rPr>
          <w:rFonts w:asciiTheme="majorHAnsi" w:eastAsia="Open Sans Light" w:hAnsiTheme="majorHAnsi" w:cstheme="majorHAnsi"/>
          <w:b/>
          <w:bCs/>
          <w:color w:val="000000" w:themeColor="text1"/>
          <w:sz w:val="17"/>
          <w:szCs w:val="17"/>
          <w:lang w:val="es-PY"/>
        </w:rPr>
        <w:tab/>
      </w:r>
      <w:r w:rsidRPr="000B4678">
        <w:rPr>
          <w:rFonts w:asciiTheme="majorHAnsi" w:eastAsia="Open Sans Light" w:hAnsiTheme="majorHAnsi" w:cstheme="majorHAnsi"/>
          <w:color w:val="000000" w:themeColor="text1"/>
          <w:sz w:val="17"/>
          <w:szCs w:val="17"/>
          <w:lang w:val="es-PY"/>
        </w:rPr>
        <w:t>Visualizar información del mercado,</w:t>
      </w:r>
    </w:p>
    <w:p w14:paraId="677EB324" w14:textId="2494AD32" w:rsidR="00754C1D" w:rsidRPr="000B4678" w:rsidRDefault="00754C1D" w:rsidP="006B618A">
      <w:pPr>
        <w:ind w:left="850" w:hanging="340"/>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b/>
          <w:bCs/>
          <w:color w:val="000000" w:themeColor="text1"/>
          <w:sz w:val="17"/>
          <w:szCs w:val="17"/>
          <w:lang w:val="es-PY"/>
        </w:rPr>
        <w:t xml:space="preserve">(4) </w:t>
      </w:r>
      <w:r w:rsidR="00FA7132" w:rsidRPr="000B4678">
        <w:rPr>
          <w:rFonts w:asciiTheme="majorHAnsi" w:eastAsia="Open Sans Light" w:hAnsiTheme="majorHAnsi" w:cstheme="majorHAnsi"/>
          <w:b/>
          <w:bCs/>
          <w:color w:val="000000" w:themeColor="text1"/>
          <w:sz w:val="17"/>
          <w:szCs w:val="17"/>
          <w:lang w:val="es-PY"/>
        </w:rPr>
        <w:tab/>
      </w:r>
      <w:r w:rsidRPr="000B4678">
        <w:rPr>
          <w:rFonts w:asciiTheme="majorHAnsi" w:eastAsia="Open Sans Light" w:hAnsiTheme="majorHAnsi" w:cstheme="majorHAnsi"/>
          <w:color w:val="000000" w:themeColor="text1"/>
          <w:sz w:val="17"/>
          <w:szCs w:val="17"/>
          <w:lang w:val="es-PY"/>
        </w:rPr>
        <w:t>Futuros servicios que puede disponer a través de su página Web. La utilización de los servicios descriptos en el presente apartado, son</w:t>
      </w:r>
      <w:r w:rsidR="00FA7132" w:rsidRPr="000B4678">
        <w:rPr>
          <w:rFonts w:asciiTheme="majorHAnsi" w:eastAsia="Open Sans Light" w:hAnsiTheme="majorHAnsi" w:cstheme="majorHAnsi"/>
          <w:color w:val="000000" w:themeColor="text1"/>
          <w:sz w:val="17"/>
          <w:szCs w:val="17"/>
          <w:lang w:val="es-PY"/>
        </w:rPr>
        <w:t xml:space="preserve"> </w:t>
      </w:r>
      <w:r w:rsidRPr="000B4678">
        <w:rPr>
          <w:rFonts w:asciiTheme="majorHAnsi" w:eastAsia="Open Sans Light" w:hAnsiTheme="majorHAnsi" w:cstheme="majorHAnsi"/>
          <w:color w:val="000000" w:themeColor="text1"/>
          <w:sz w:val="17"/>
          <w:szCs w:val="17"/>
          <w:lang w:val="es-PY"/>
        </w:rPr>
        <w:t>absolutamente optativos para EL/LOS CLIENTE/S, y a su entera discrecionalidad.</w:t>
      </w:r>
    </w:p>
    <w:p w14:paraId="02AB6577" w14:textId="77777777" w:rsidR="00754C1D" w:rsidRPr="000B4678" w:rsidRDefault="00754C1D" w:rsidP="006B618A">
      <w:pPr>
        <w:ind w:left="510" w:hanging="510"/>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b/>
          <w:bCs/>
          <w:color w:val="035397"/>
          <w:sz w:val="17"/>
          <w:szCs w:val="17"/>
          <w:lang w:val="es-PY"/>
        </w:rPr>
        <w:t>11.2.</w:t>
      </w:r>
      <w:r w:rsidRPr="000B4678">
        <w:rPr>
          <w:rFonts w:asciiTheme="majorHAnsi" w:eastAsia="Open Sans Light" w:hAnsiTheme="majorHAnsi" w:cstheme="majorHAnsi"/>
          <w:color w:val="000000" w:themeColor="text1"/>
          <w:sz w:val="17"/>
          <w:szCs w:val="17"/>
          <w:lang w:val="es-PY"/>
        </w:rPr>
        <w:tab/>
        <w:t>EL/LOS CLIENTE/S deberá/n disponer de una computadora personal conectada a Internet y/o un teléfono celular con datos de Internet disponibles y al menos una dirección de correo electrónico válida y vigente, a efectos de la utilización de EL SISTEMA.</w:t>
      </w:r>
    </w:p>
    <w:p w14:paraId="0460439A" w14:textId="77777777" w:rsidR="00754C1D" w:rsidRPr="000B4678" w:rsidRDefault="00754C1D" w:rsidP="006B618A">
      <w:pPr>
        <w:ind w:left="510" w:hanging="510"/>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b/>
          <w:bCs/>
          <w:color w:val="035397"/>
          <w:sz w:val="17"/>
          <w:szCs w:val="17"/>
          <w:lang w:val="es-PY"/>
        </w:rPr>
        <w:t>11.3.</w:t>
      </w:r>
      <w:r w:rsidRPr="000B4678">
        <w:rPr>
          <w:rFonts w:asciiTheme="majorHAnsi" w:eastAsia="Open Sans Light" w:hAnsiTheme="majorHAnsi" w:cstheme="majorHAnsi"/>
          <w:color w:val="000000" w:themeColor="text1"/>
          <w:sz w:val="17"/>
          <w:szCs w:val="17"/>
          <w:lang w:val="es-PY"/>
        </w:rPr>
        <w:tab/>
        <w:t>Para el acceso al servicio, la CASA DE BOLSA generará una credencial asignando a EL/LOS CLIENTE/S, un usuario y un código de identificación personal (PIN) que será de su único y exclusivo conocimiento.</w:t>
      </w:r>
    </w:p>
    <w:p w14:paraId="7C0E155B" w14:textId="77777777" w:rsidR="00754C1D" w:rsidRPr="000B4678" w:rsidRDefault="00754C1D" w:rsidP="006B618A">
      <w:pPr>
        <w:ind w:left="510" w:hanging="510"/>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b/>
          <w:bCs/>
          <w:color w:val="035397"/>
          <w:sz w:val="17"/>
          <w:szCs w:val="17"/>
          <w:lang w:val="es-PY"/>
        </w:rPr>
        <w:t>11.4.</w:t>
      </w:r>
      <w:r w:rsidRPr="000B4678">
        <w:rPr>
          <w:rFonts w:asciiTheme="majorHAnsi" w:eastAsia="Open Sans Light" w:hAnsiTheme="majorHAnsi" w:cstheme="majorHAnsi"/>
          <w:color w:val="000000" w:themeColor="text1"/>
          <w:sz w:val="17"/>
          <w:szCs w:val="17"/>
          <w:lang w:val="es-PY"/>
        </w:rPr>
        <w:tab/>
        <w:t>EL/LOS CLIENTE/S acepta/n que el ingreso de su usuario junto con el código de identificación personal (PIN), se entenderá en todos los casos como acceso legítimo de EL/LOS CLIENTE/S al sistema, constituyendo el PIN la firma electrónica DEL/LOS CLIENTE/S en los términos de la Ley N° 4017/10 “De validez jurídica de la firma electrónica, la firma digital, los mensajes de datos y el Expediente Electrónico.”</w:t>
      </w:r>
    </w:p>
    <w:p w14:paraId="43562D8C" w14:textId="77777777" w:rsidR="00754C1D" w:rsidRPr="000B4678" w:rsidRDefault="00754C1D" w:rsidP="006B618A">
      <w:pPr>
        <w:ind w:left="510" w:hanging="510"/>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b/>
          <w:bCs/>
          <w:color w:val="035397"/>
          <w:sz w:val="17"/>
          <w:szCs w:val="17"/>
          <w:lang w:val="es-PY"/>
        </w:rPr>
        <w:t>11.5.</w:t>
      </w:r>
      <w:r w:rsidRPr="000B4678">
        <w:rPr>
          <w:rFonts w:asciiTheme="majorHAnsi" w:eastAsia="Open Sans Light" w:hAnsiTheme="majorHAnsi" w:cstheme="majorHAnsi"/>
          <w:color w:val="000000" w:themeColor="text1"/>
          <w:sz w:val="17"/>
          <w:szCs w:val="17"/>
          <w:lang w:val="es-PY"/>
        </w:rPr>
        <w:tab/>
        <w:t>EL/LOS CLIENTE/S es/son personalmente responsable/s por cualquier acto u omisión realizado en EL SISTEMA mediante el uso de su usuario y su código de identificación personal (PIN), siendo EL/LOS CLIENTE/S responsable/s de proteger los mismos del uso, difusión o conocimiento por terceros.</w:t>
      </w:r>
    </w:p>
    <w:p w14:paraId="5C1E3B55" w14:textId="77777777" w:rsidR="00754C1D" w:rsidRPr="000B4678" w:rsidRDefault="00754C1D" w:rsidP="006B618A">
      <w:pPr>
        <w:ind w:left="510" w:hanging="510"/>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b/>
          <w:bCs/>
          <w:color w:val="035397"/>
          <w:sz w:val="17"/>
          <w:szCs w:val="17"/>
          <w:lang w:val="es-PY"/>
        </w:rPr>
        <w:t>11.6.</w:t>
      </w:r>
      <w:r w:rsidRPr="000B4678">
        <w:rPr>
          <w:rFonts w:asciiTheme="majorHAnsi" w:eastAsia="Open Sans Light" w:hAnsiTheme="majorHAnsi" w:cstheme="majorHAnsi"/>
          <w:color w:val="000000" w:themeColor="text1"/>
          <w:sz w:val="17"/>
          <w:szCs w:val="17"/>
          <w:lang w:val="es-PY"/>
        </w:rPr>
        <w:tab/>
        <w:t>Si EL/LOS CLIENTE/S tuviera/n la sospecha que su usuario y/o código de identificación personal (PIN) ha sido conocido por terceros o utilizado sin su autorización, EL/LOS CLIENTE/S deberá/n comunicar dicha circunstancia inmediatamente a la CASA DE BOLSA, en forma fehaciente, para el bloqueo correspondiente y la generación de un nuevo usuario y código de identificación personal (PIN).</w:t>
      </w:r>
    </w:p>
    <w:p w14:paraId="0ED7262A" w14:textId="77777777" w:rsidR="00754C1D" w:rsidRPr="000B4678" w:rsidRDefault="00754C1D" w:rsidP="006B618A">
      <w:pPr>
        <w:ind w:left="510" w:hanging="510"/>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b/>
          <w:bCs/>
          <w:color w:val="035397"/>
          <w:sz w:val="17"/>
          <w:szCs w:val="17"/>
          <w:lang w:val="es-PY"/>
        </w:rPr>
        <w:t>11.7.</w:t>
      </w:r>
      <w:r w:rsidRPr="000B4678">
        <w:rPr>
          <w:rFonts w:asciiTheme="majorHAnsi" w:eastAsia="Open Sans Light" w:hAnsiTheme="majorHAnsi" w:cstheme="majorHAnsi"/>
          <w:color w:val="000000" w:themeColor="text1"/>
          <w:sz w:val="17"/>
          <w:szCs w:val="17"/>
          <w:lang w:val="es-PY"/>
        </w:rPr>
        <w:tab/>
        <w:t>Los bloqueos de usuario por error en el ingreso de código de identificación personal (PIN) podrán ser desbloqueados por EL/LOS CLIENTE/S, siguiendo los pasos indicados por EL SISTEMA.</w:t>
      </w:r>
    </w:p>
    <w:p w14:paraId="6EDFDD84" w14:textId="77777777" w:rsidR="00754C1D" w:rsidRPr="000B4678" w:rsidRDefault="00754C1D" w:rsidP="006B618A">
      <w:pPr>
        <w:ind w:left="510" w:hanging="510"/>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b/>
          <w:bCs/>
          <w:color w:val="035397"/>
          <w:sz w:val="17"/>
          <w:szCs w:val="17"/>
          <w:lang w:val="es-PY"/>
        </w:rPr>
        <w:t>11.8.</w:t>
      </w:r>
      <w:r w:rsidRPr="000B4678">
        <w:rPr>
          <w:rFonts w:asciiTheme="majorHAnsi" w:eastAsia="Open Sans Light" w:hAnsiTheme="majorHAnsi" w:cstheme="majorHAnsi"/>
          <w:color w:val="000000" w:themeColor="text1"/>
          <w:sz w:val="17"/>
          <w:szCs w:val="17"/>
          <w:lang w:val="es-PY"/>
        </w:rPr>
        <w:tab/>
        <w:t>EL/LOS CLIENTE/S conoce/n y asume/n el riesgo de que las comunicaciones electrónicas y de otros tipos, así como la información de cualquier clase, pueden ser interceptadas u obtenidas por terceros no autorizados.</w:t>
      </w:r>
    </w:p>
    <w:p w14:paraId="1D41FD01" w14:textId="77777777" w:rsidR="00754C1D" w:rsidRPr="000B4678" w:rsidRDefault="00754C1D" w:rsidP="006B618A">
      <w:pPr>
        <w:ind w:left="510" w:hanging="510"/>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b/>
          <w:bCs/>
          <w:color w:val="035397"/>
          <w:sz w:val="17"/>
          <w:szCs w:val="17"/>
          <w:lang w:val="es-PY"/>
        </w:rPr>
        <w:t>11.9.</w:t>
      </w:r>
      <w:r w:rsidRPr="000B4678">
        <w:rPr>
          <w:rFonts w:asciiTheme="majorHAnsi" w:eastAsia="Open Sans Light" w:hAnsiTheme="majorHAnsi" w:cstheme="majorHAnsi"/>
          <w:color w:val="000000" w:themeColor="text1"/>
          <w:sz w:val="17"/>
          <w:szCs w:val="17"/>
          <w:lang w:val="es-PY"/>
        </w:rPr>
        <w:tab/>
        <w:t>EL/LOS CLIENTE/S reconoce/n que la actualización de la información contenida en la Página Web no es instantánea, pudiendo encontrarse la misma no actualizada.</w:t>
      </w:r>
    </w:p>
    <w:p w14:paraId="0793C025" w14:textId="77777777" w:rsidR="00754C1D" w:rsidRPr="000B4678" w:rsidRDefault="00754C1D" w:rsidP="006B618A">
      <w:pPr>
        <w:ind w:left="510" w:hanging="510"/>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b/>
          <w:bCs/>
          <w:color w:val="035397"/>
          <w:sz w:val="17"/>
          <w:szCs w:val="17"/>
          <w:lang w:val="es-PY"/>
        </w:rPr>
        <w:t>11.10.</w:t>
      </w:r>
      <w:r w:rsidRPr="000B4678">
        <w:rPr>
          <w:rFonts w:asciiTheme="majorHAnsi" w:eastAsia="Open Sans Light" w:hAnsiTheme="majorHAnsi" w:cstheme="majorHAnsi"/>
          <w:b/>
          <w:bCs/>
          <w:color w:val="035397"/>
          <w:sz w:val="17"/>
          <w:szCs w:val="17"/>
          <w:lang w:val="es-PY"/>
        </w:rPr>
        <w:tab/>
      </w:r>
      <w:r w:rsidRPr="000B4678">
        <w:rPr>
          <w:rFonts w:asciiTheme="majorHAnsi" w:eastAsia="Open Sans Light" w:hAnsiTheme="majorHAnsi" w:cstheme="majorHAnsi"/>
          <w:color w:val="000000" w:themeColor="text1"/>
          <w:sz w:val="17"/>
          <w:szCs w:val="17"/>
          <w:lang w:val="es-PY"/>
        </w:rPr>
        <w:t xml:space="preserve">Sin perjuicio de ello, en ningún caso la CASA DE BOLSA garantiza que </w:t>
      </w:r>
      <w:r w:rsidRPr="000B4678">
        <w:rPr>
          <w:rFonts w:asciiTheme="majorHAnsi" w:eastAsia="Open Sans Light" w:hAnsiTheme="majorHAnsi" w:cstheme="majorHAnsi"/>
          <w:color w:val="000000" w:themeColor="text1"/>
          <w:sz w:val="17"/>
          <w:szCs w:val="17"/>
          <w:lang w:val="es-PY"/>
        </w:rPr>
        <w:lastRenderedPageBreak/>
        <w:t>los servicios brindados a través de su Página Web serán ininterrumpidos, libres de error, que los defectos serán corregidos, o que www.basacapital.com.py o el servidor que la hace disponible, estará libre de virus o cualquier otro componente nocivo.</w:t>
      </w:r>
    </w:p>
    <w:p w14:paraId="4A3F086F" w14:textId="77777777" w:rsidR="00754C1D" w:rsidRPr="000B4678" w:rsidRDefault="00754C1D" w:rsidP="006B618A">
      <w:pPr>
        <w:ind w:left="510" w:hanging="510"/>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b/>
          <w:bCs/>
          <w:color w:val="035397"/>
          <w:sz w:val="17"/>
          <w:szCs w:val="17"/>
          <w:lang w:val="es-PY"/>
        </w:rPr>
        <w:t>11.11.</w:t>
      </w:r>
      <w:r w:rsidRPr="000B4678">
        <w:rPr>
          <w:rFonts w:asciiTheme="majorHAnsi" w:eastAsia="Open Sans Light" w:hAnsiTheme="majorHAnsi" w:cstheme="majorHAnsi"/>
          <w:color w:val="000000" w:themeColor="text1"/>
          <w:sz w:val="17"/>
          <w:szCs w:val="17"/>
          <w:lang w:val="es-PY"/>
        </w:rPr>
        <w:tab/>
        <w:t>En la medida en que la prestación del servicio, o parte de él, se impida, obstaculice, demore o no pueda ejecutarse en razón de fuerza mayor (incluyendo, pero sin limitarse a: asonada; disturbios civiles o actos de terrorismo; incendio, explosión, inundación o desastre natural; cualquier huelga, cierre forzoso o acción industrial de cualquier índole; cualquier interrupción permanente o temporal en el suministro de energía eléctrica, teléfono u otra transmisión, servicio público o tecnológico; cualquier falla o funcionamiento deficiente de un equipo, hardware o software, actualización o modificación, almacenamiento o reubicación de equipo; y cualquier otra causa natural, tecnológica, política o económica u otra fuera de control de la CASA DE BOLSA que no pueda superarse con diligencia razonable y sin ocasionar gastos excesivos a la CASA DE BOLSA), la CASA DE BOLSA quedará excusada de dicha prestación y no tendrá ninguna obligación o responsabilidad por la demora o la no prestación del servicio aquí referido, en un todo conforme a las normas del Código Civil sobre caso fortuito y fuerza mayor.</w:t>
      </w:r>
    </w:p>
    <w:p w14:paraId="6F335E9E" w14:textId="77777777" w:rsidR="00754C1D" w:rsidRPr="000B4678" w:rsidRDefault="00754C1D" w:rsidP="006B618A">
      <w:pPr>
        <w:ind w:left="510" w:hanging="510"/>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b/>
          <w:bCs/>
          <w:color w:val="035397"/>
          <w:sz w:val="17"/>
          <w:szCs w:val="17"/>
          <w:lang w:val="es-PY"/>
        </w:rPr>
        <w:t>11.12.</w:t>
      </w:r>
      <w:r w:rsidRPr="000B4678">
        <w:rPr>
          <w:rFonts w:asciiTheme="majorHAnsi" w:eastAsia="Open Sans Light" w:hAnsiTheme="majorHAnsi" w:cstheme="majorHAnsi"/>
          <w:b/>
          <w:bCs/>
          <w:color w:val="035397"/>
          <w:sz w:val="17"/>
          <w:szCs w:val="17"/>
          <w:lang w:val="es-PY"/>
        </w:rPr>
        <w:tab/>
      </w:r>
      <w:r w:rsidRPr="000B4678">
        <w:rPr>
          <w:rFonts w:asciiTheme="majorHAnsi" w:eastAsia="Open Sans Light" w:hAnsiTheme="majorHAnsi" w:cstheme="majorHAnsi"/>
          <w:color w:val="000000" w:themeColor="text1"/>
          <w:sz w:val="17"/>
          <w:szCs w:val="17"/>
          <w:lang w:val="es-PY"/>
        </w:rPr>
        <w:t>EL/LOS CLIENTE/S asume/n el compromiso de defender, indemnizar y mantener indemne a la CASA DE BOLSA, sus directores, accionistas, empleados y afiliadas, de cualquier reclamo, demanda, proceso, daño, costo y gasto, incluido honorarios profesionales, derivados del uso indebido que EL/LOS CLIENTE/S haga/n de la Página Web, sus anuncios y copias, o por violación por su parte, de la ley aplicable. El mismo compromiso asume EL/LOS CLIENTE/S para el caso de que permita a terceras personas la realización de cualquier tipo de operación en la Página Web, entregando o comunicando su Usuario y código de identificación personal (PIN). Se entenderá que cualquier operación o instrucción realizada en uso de dicho Usuario y PIN, es efectuada por EL/LOS CLIENTE/S o por la persona debidamente autorizada por él/ellos y bajo su/s responsabilidad/es.</w:t>
      </w:r>
    </w:p>
    <w:p w14:paraId="20C1BA81" w14:textId="77777777" w:rsidR="00754C1D" w:rsidRPr="000B4678" w:rsidRDefault="00754C1D" w:rsidP="006B618A">
      <w:pPr>
        <w:ind w:left="510" w:hanging="510"/>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b/>
          <w:bCs/>
          <w:color w:val="035397"/>
          <w:sz w:val="17"/>
          <w:szCs w:val="17"/>
          <w:lang w:val="es-PY"/>
        </w:rPr>
        <w:t>11.13.</w:t>
      </w:r>
      <w:r w:rsidRPr="000B4678">
        <w:rPr>
          <w:rFonts w:asciiTheme="majorHAnsi" w:eastAsia="Open Sans Light" w:hAnsiTheme="majorHAnsi" w:cstheme="majorHAnsi"/>
          <w:b/>
          <w:bCs/>
          <w:color w:val="035397"/>
          <w:sz w:val="17"/>
          <w:szCs w:val="17"/>
          <w:lang w:val="es-PY"/>
        </w:rPr>
        <w:tab/>
      </w:r>
      <w:r w:rsidRPr="000B4678">
        <w:rPr>
          <w:rFonts w:asciiTheme="majorHAnsi" w:eastAsia="Open Sans Light" w:hAnsiTheme="majorHAnsi" w:cstheme="majorHAnsi"/>
          <w:color w:val="000000" w:themeColor="text1"/>
          <w:sz w:val="17"/>
          <w:szCs w:val="17"/>
          <w:lang w:val="es-PY"/>
        </w:rPr>
        <w:t>EL/LOS CLIENTE/S conoce/n y acepta/n como suficientes, los mecanismos de seguridad que brinda el sistema. En ningún caso el acceso fraudulento, debido a fallas de dichos mecanismos, se considerará violación del secreto profesional por parte de la CASA DE BOLSA.</w:t>
      </w:r>
    </w:p>
    <w:p w14:paraId="431C97F1" w14:textId="77777777" w:rsidR="00754C1D" w:rsidRPr="000B4678" w:rsidRDefault="00754C1D" w:rsidP="006B618A">
      <w:pPr>
        <w:ind w:left="510" w:hanging="510"/>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b/>
          <w:bCs/>
          <w:color w:val="035397"/>
          <w:sz w:val="17"/>
          <w:szCs w:val="17"/>
          <w:lang w:val="es-PY"/>
        </w:rPr>
        <w:t>11.14.</w:t>
      </w:r>
      <w:r w:rsidRPr="000B4678">
        <w:rPr>
          <w:rFonts w:asciiTheme="majorHAnsi" w:eastAsia="Open Sans Light" w:hAnsiTheme="majorHAnsi" w:cstheme="majorHAnsi"/>
          <w:b/>
          <w:bCs/>
          <w:color w:val="035397"/>
          <w:sz w:val="17"/>
          <w:szCs w:val="17"/>
          <w:lang w:val="es-PY"/>
        </w:rPr>
        <w:tab/>
      </w:r>
      <w:r w:rsidRPr="000B4678">
        <w:rPr>
          <w:rFonts w:asciiTheme="majorHAnsi" w:eastAsia="Open Sans Light" w:hAnsiTheme="majorHAnsi" w:cstheme="majorHAnsi"/>
          <w:color w:val="000000" w:themeColor="text1"/>
          <w:sz w:val="17"/>
          <w:szCs w:val="17"/>
          <w:lang w:val="es-PY"/>
        </w:rPr>
        <w:t>EL/LOS CLIENTE/S declara/n como válidas las direcciones de correo electrónico indicadas en el formulario correspondiente, y los datos de las personas autorizadas. Queda entendido y convenido que todas las responsabilidades legales de la CASA DE BOLSA ante EL/LOS CLIENTE/S, así como todas las exenciones convenidas, se ajustan y se ajustarán a las normas que al respecto contienen el Código Civil y la Ley N° 5810/17.</w:t>
      </w:r>
    </w:p>
    <w:p w14:paraId="3657B9AF" w14:textId="77777777" w:rsidR="00754C1D" w:rsidRPr="000B4678" w:rsidRDefault="00754C1D" w:rsidP="000C7BCA">
      <w:pPr>
        <w:spacing w:before="120"/>
        <w:jc w:val="both"/>
        <w:rPr>
          <w:rFonts w:eastAsia="Open Sans Light" w:cstheme="minorHAnsi"/>
          <w:b/>
          <w:bCs/>
          <w:color w:val="035397"/>
          <w:sz w:val="17"/>
          <w:szCs w:val="17"/>
          <w:lang w:val="es-PY"/>
        </w:rPr>
      </w:pPr>
      <w:r w:rsidRPr="000B4678">
        <w:rPr>
          <w:rFonts w:eastAsia="Open Sans Light" w:cstheme="minorHAnsi"/>
          <w:b/>
          <w:bCs/>
          <w:color w:val="035397"/>
          <w:sz w:val="17"/>
          <w:szCs w:val="17"/>
          <w:lang w:val="es-PY"/>
        </w:rPr>
        <w:t>DÉCIMO SEGUNDA: PRECIO DEL SERVICIO</w:t>
      </w:r>
    </w:p>
    <w:p w14:paraId="5E7B30CF" w14:textId="77777777" w:rsidR="00754C1D" w:rsidRPr="000B4678" w:rsidRDefault="00754C1D" w:rsidP="006B618A">
      <w:pPr>
        <w:ind w:left="510" w:hanging="510"/>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b/>
          <w:bCs/>
          <w:color w:val="035397"/>
          <w:sz w:val="17"/>
          <w:szCs w:val="17"/>
          <w:lang w:val="es-PY"/>
        </w:rPr>
        <w:t>12.1.</w:t>
      </w:r>
      <w:r w:rsidRPr="000B4678">
        <w:rPr>
          <w:rFonts w:asciiTheme="majorHAnsi" w:eastAsia="Open Sans Light" w:hAnsiTheme="majorHAnsi" w:cstheme="majorHAnsi"/>
          <w:color w:val="000000" w:themeColor="text1"/>
          <w:sz w:val="17"/>
          <w:szCs w:val="17"/>
          <w:lang w:val="es-PY"/>
        </w:rPr>
        <w:tab/>
        <w:t>La CASA DE BOLSA percibirá por su intermediación, una retribución monetaria que será negociada entre las partes, por cada operación. El valor de esta retribución será informado por la CASA DE BOLSA a EL/LOS CLIENTE/S con la antelación necesaria para la oportuna adopción de decisiones.</w:t>
      </w:r>
    </w:p>
    <w:p w14:paraId="370C64EB" w14:textId="77777777" w:rsidR="00754C1D" w:rsidRPr="000B4678" w:rsidRDefault="00754C1D" w:rsidP="006B618A">
      <w:pPr>
        <w:ind w:left="510" w:hanging="510"/>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b/>
          <w:bCs/>
          <w:color w:val="035397"/>
          <w:sz w:val="17"/>
          <w:szCs w:val="17"/>
          <w:lang w:val="es-PY"/>
        </w:rPr>
        <w:t>12.2.</w:t>
      </w:r>
      <w:r w:rsidRPr="000B4678">
        <w:rPr>
          <w:rFonts w:asciiTheme="majorHAnsi" w:eastAsia="Open Sans Light" w:hAnsiTheme="majorHAnsi" w:cstheme="majorHAnsi"/>
          <w:color w:val="000000" w:themeColor="text1"/>
          <w:sz w:val="17"/>
          <w:szCs w:val="17"/>
          <w:lang w:val="es-PY"/>
        </w:rPr>
        <w:tab/>
        <w:t>EL/LOS CLIENTE/S abonará/n esta retribución a la CASA DE BOLSA, mediante débito desde su cuenta en Banco Basa S.A. o mediante transferencia bancaria desde alguna entidad bancaria o financiera del mercado, a favor de la cuenta de la CASA DE BOLSA en la cuenta corriente habilitada al efecto.</w:t>
      </w:r>
    </w:p>
    <w:p w14:paraId="71885E8A" w14:textId="77777777" w:rsidR="00754C1D" w:rsidRPr="000B4678" w:rsidRDefault="00754C1D" w:rsidP="006B618A">
      <w:pPr>
        <w:ind w:left="510" w:hanging="510"/>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b/>
          <w:bCs/>
          <w:color w:val="035397"/>
          <w:sz w:val="17"/>
          <w:szCs w:val="17"/>
          <w:lang w:val="es-PY"/>
        </w:rPr>
        <w:t>12.3.</w:t>
      </w:r>
      <w:r w:rsidRPr="000B4678">
        <w:rPr>
          <w:rFonts w:asciiTheme="majorHAnsi" w:eastAsia="Open Sans Light" w:hAnsiTheme="majorHAnsi" w:cstheme="majorHAnsi"/>
          <w:b/>
          <w:bCs/>
          <w:color w:val="035397"/>
          <w:sz w:val="17"/>
          <w:szCs w:val="17"/>
          <w:lang w:val="es-PY"/>
        </w:rPr>
        <w:tab/>
      </w:r>
      <w:r w:rsidRPr="000B4678">
        <w:rPr>
          <w:rFonts w:asciiTheme="majorHAnsi" w:eastAsia="Open Sans Light" w:hAnsiTheme="majorHAnsi" w:cstheme="majorHAnsi"/>
          <w:color w:val="000000" w:themeColor="text1"/>
          <w:sz w:val="17"/>
          <w:szCs w:val="17"/>
          <w:lang w:val="es-PY"/>
        </w:rPr>
        <w:t>La CASA DE BOLSA deberá emitir las facturas relacionadas al servicio dentro de los 2 (dos) primeros días hábiles de cada mes, o al momento de confirmada la orden de EL/LOS CLIENTE/S. En caso de que ocurra por parte de la CASA DE BOLSA la presentación de una factura errónea o irregular, EL/LOS CLIENTE/S dispone/n hasta el último día hábil del mes de presentación de la factura para realizar reclamos.</w:t>
      </w:r>
    </w:p>
    <w:p w14:paraId="05563D3A" w14:textId="67C26579" w:rsidR="00024408" w:rsidRPr="00A506E9" w:rsidRDefault="00754C1D" w:rsidP="00A506E9">
      <w:pPr>
        <w:ind w:left="510" w:hanging="510"/>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b/>
          <w:bCs/>
          <w:color w:val="035397"/>
          <w:sz w:val="17"/>
          <w:szCs w:val="17"/>
          <w:lang w:val="es-PY"/>
        </w:rPr>
        <w:t>12.4.</w:t>
      </w:r>
      <w:r w:rsidRPr="000B4678">
        <w:rPr>
          <w:rFonts w:asciiTheme="majorHAnsi" w:eastAsia="Open Sans Light" w:hAnsiTheme="majorHAnsi" w:cstheme="majorHAnsi"/>
          <w:b/>
          <w:bCs/>
          <w:color w:val="035397"/>
          <w:sz w:val="17"/>
          <w:szCs w:val="17"/>
          <w:lang w:val="es-PY"/>
        </w:rPr>
        <w:tab/>
      </w:r>
      <w:r w:rsidRPr="000B4678">
        <w:rPr>
          <w:rFonts w:asciiTheme="majorHAnsi" w:eastAsia="Open Sans Light" w:hAnsiTheme="majorHAnsi" w:cstheme="majorHAnsi"/>
          <w:color w:val="000000" w:themeColor="text1"/>
          <w:sz w:val="17"/>
          <w:szCs w:val="17"/>
          <w:lang w:val="es-PY"/>
        </w:rPr>
        <w:t>EL/LOS CLIENTE/S acepta/n y reconoce/n que los gastos, costos y expensas en las cuáles pudiera incurrir para la realización del servicio, serán exclusivamente por su cuenta y orden. Entre estos se incluyen las comisiones por operaciones, aranceles de la Bolsa de Valores y Productos de Asunción S.A., aranceles en concepto de custodia, monto resultante de las respectivas liquidaciones de operaciones, márgenes de garantía o variación de las operaciones del mercado de futuros, y otros gastos ocasionados por variaciones en el proceso de operaciones.</w:t>
      </w:r>
    </w:p>
    <w:p w14:paraId="6AE6637A" w14:textId="2AD69671" w:rsidR="00754C1D" w:rsidRPr="000B4678" w:rsidRDefault="00754C1D" w:rsidP="00A7754B">
      <w:pPr>
        <w:widowControl/>
        <w:spacing w:before="120" w:line="259" w:lineRule="auto"/>
        <w:rPr>
          <w:rFonts w:eastAsia="Open Sans Light" w:cstheme="minorHAnsi"/>
          <w:b/>
          <w:bCs/>
          <w:color w:val="035397"/>
          <w:sz w:val="17"/>
          <w:szCs w:val="17"/>
          <w:lang w:val="es-PY"/>
        </w:rPr>
      </w:pPr>
      <w:r w:rsidRPr="000B4678">
        <w:rPr>
          <w:rFonts w:eastAsia="Open Sans Light" w:cstheme="minorHAnsi"/>
          <w:b/>
          <w:bCs/>
          <w:color w:val="035397"/>
          <w:sz w:val="17"/>
          <w:szCs w:val="17"/>
          <w:lang w:val="es-PY"/>
        </w:rPr>
        <w:t>DÉCIMO TERCERA: DECLARACIÓN JURADA</w:t>
      </w:r>
    </w:p>
    <w:p w14:paraId="238333D6" w14:textId="77777777" w:rsidR="00754C1D" w:rsidRPr="001E145A" w:rsidRDefault="00754C1D" w:rsidP="006B618A">
      <w:pPr>
        <w:ind w:left="510" w:hanging="510"/>
        <w:jc w:val="both"/>
        <w:rPr>
          <w:rFonts w:asciiTheme="majorHAnsi" w:eastAsia="Open Sans Light" w:hAnsiTheme="majorHAnsi" w:cstheme="majorHAnsi"/>
          <w:color w:val="000000" w:themeColor="text1"/>
          <w:spacing w:val="-2"/>
          <w:sz w:val="17"/>
          <w:szCs w:val="17"/>
          <w:lang w:val="es-PY"/>
        </w:rPr>
      </w:pPr>
      <w:r w:rsidRPr="000B4678">
        <w:rPr>
          <w:rFonts w:asciiTheme="majorHAnsi" w:eastAsia="Open Sans Light" w:hAnsiTheme="majorHAnsi" w:cstheme="majorHAnsi"/>
          <w:b/>
          <w:bCs/>
          <w:color w:val="035397"/>
          <w:sz w:val="17"/>
          <w:szCs w:val="17"/>
          <w:lang w:val="es-PY"/>
        </w:rPr>
        <w:t>13.1.</w:t>
      </w:r>
      <w:r w:rsidRPr="000B4678">
        <w:rPr>
          <w:rFonts w:asciiTheme="majorHAnsi" w:eastAsia="Open Sans Light" w:hAnsiTheme="majorHAnsi" w:cstheme="majorHAnsi"/>
          <w:b/>
          <w:bCs/>
          <w:color w:val="035397"/>
          <w:sz w:val="17"/>
          <w:szCs w:val="17"/>
          <w:lang w:val="es-PY"/>
        </w:rPr>
        <w:tab/>
      </w:r>
      <w:r w:rsidRPr="001E145A">
        <w:rPr>
          <w:rFonts w:asciiTheme="majorHAnsi" w:eastAsia="Open Sans Light" w:hAnsiTheme="majorHAnsi" w:cstheme="majorHAnsi"/>
          <w:color w:val="000000" w:themeColor="text1"/>
          <w:spacing w:val="-2"/>
          <w:sz w:val="17"/>
          <w:szCs w:val="17"/>
          <w:lang w:val="es-PY"/>
        </w:rPr>
        <w:t>A la firma del presente contrato EL/LOS CLIENTE/S, a todos los efectos legales, declara/n bajo fe de juramento que todos los datos consignados en el presente contrato y en formularios escritos o electrónicos a suscribir, son veraces y constituyen el fiel reflejo de su condición personal y situación patrimonial. Declara/n asimismo que no ha/n celebrado ninguna convención patrimonial ni efectuado reserva alguna de administración o disposición de todos los bienes que entregará/n para su posterior venta y que sobre los mismos no pesa ningún gravamen o restricción de dominio (prendas, hipotecas o inhibiciones de enajenación) y que son de su exclusiva propiedad no requiriendo consentimiento de terceros para su enajenación.</w:t>
      </w:r>
    </w:p>
    <w:p w14:paraId="7B685D99" w14:textId="77777777" w:rsidR="00754C1D" w:rsidRPr="001E145A" w:rsidRDefault="00754C1D" w:rsidP="006B618A">
      <w:pPr>
        <w:ind w:left="510" w:hanging="510"/>
        <w:jc w:val="both"/>
        <w:rPr>
          <w:rFonts w:asciiTheme="majorHAnsi" w:eastAsia="Open Sans Light" w:hAnsiTheme="majorHAnsi" w:cstheme="majorHAnsi"/>
          <w:color w:val="000000" w:themeColor="text1"/>
          <w:spacing w:val="-2"/>
          <w:sz w:val="17"/>
          <w:szCs w:val="17"/>
          <w:lang w:val="es-PY"/>
        </w:rPr>
      </w:pPr>
      <w:r w:rsidRPr="001E145A">
        <w:rPr>
          <w:rFonts w:asciiTheme="majorHAnsi" w:eastAsia="Open Sans Light" w:hAnsiTheme="majorHAnsi" w:cstheme="majorHAnsi"/>
          <w:b/>
          <w:bCs/>
          <w:color w:val="035397"/>
          <w:spacing w:val="-2"/>
          <w:sz w:val="17"/>
          <w:szCs w:val="17"/>
          <w:lang w:val="es-PY"/>
        </w:rPr>
        <w:t>13.2.</w:t>
      </w:r>
      <w:r w:rsidRPr="001E145A">
        <w:rPr>
          <w:rFonts w:asciiTheme="majorHAnsi" w:eastAsia="Open Sans Light" w:hAnsiTheme="majorHAnsi" w:cstheme="majorHAnsi"/>
          <w:color w:val="000000" w:themeColor="text1"/>
          <w:spacing w:val="-2"/>
          <w:sz w:val="17"/>
          <w:szCs w:val="17"/>
          <w:lang w:val="es-PY"/>
        </w:rPr>
        <w:tab/>
        <w:t>EL/LOS CLIENTE/S entiende/n que la falsedad de los datos proveídos constituirá/n causal de rescisión de todos los contratos que tuviera/n con la CASA DE BOLSA, sin perjuicio de las responsabilidades civiles y penales emergentes de tal hecho.</w:t>
      </w:r>
    </w:p>
    <w:p w14:paraId="6DDBB402" w14:textId="77777777" w:rsidR="00754C1D" w:rsidRPr="001E145A" w:rsidRDefault="00754C1D" w:rsidP="006B618A">
      <w:pPr>
        <w:ind w:left="510" w:hanging="510"/>
        <w:jc w:val="both"/>
        <w:rPr>
          <w:rFonts w:asciiTheme="majorHAnsi" w:eastAsia="Open Sans Light" w:hAnsiTheme="majorHAnsi" w:cstheme="majorHAnsi"/>
          <w:color w:val="000000" w:themeColor="text1"/>
          <w:spacing w:val="-2"/>
          <w:sz w:val="17"/>
          <w:szCs w:val="17"/>
          <w:lang w:val="es-PY"/>
        </w:rPr>
      </w:pPr>
      <w:r w:rsidRPr="001E145A">
        <w:rPr>
          <w:rFonts w:asciiTheme="majorHAnsi" w:eastAsia="Open Sans Light" w:hAnsiTheme="majorHAnsi" w:cstheme="majorHAnsi"/>
          <w:b/>
          <w:bCs/>
          <w:color w:val="035397"/>
          <w:spacing w:val="-2"/>
          <w:sz w:val="17"/>
          <w:szCs w:val="17"/>
          <w:lang w:val="es-PY"/>
        </w:rPr>
        <w:t>13.3.</w:t>
      </w:r>
      <w:r w:rsidRPr="001E145A">
        <w:rPr>
          <w:rFonts w:asciiTheme="majorHAnsi" w:eastAsia="Open Sans Light" w:hAnsiTheme="majorHAnsi" w:cstheme="majorHAnsi"/>
          <w:b/>
          <w:bCs/>
          <w:color w:val="035397"/>
          <w:spacing w:val="-2"/>
          <w:sz w:val="17"/>
          <w:szCs w:val="17"/>
          <w:lang w:val="es-PY"/>
        </w:rPr>
        <w:tab/>
      </w:r>
      <w:r w:rsidRPr="001E145A">
        <w:rPr>
          <w:rFonts w:asciiTheme="majorHAnsi" w:eastAsia="Open Sans Light" w:hAnsiTheme="majorHAnsi" w:cstheme="majorHAnsi"/>
          <w:color w:val="000000" w:themeColor="text1"/>
          <w:spacing w:val="-2"/>
          <w:sz w:val="17"/>
          <w:szCs w:val="17"/>
          <w:lang w:val="es-PY"/>
        </w:rPr>
        <w:t>EL/LOS CLIENTE/S declara/n bajo fe de juramento, que no está/n relacionado/s en forma alguna, ni directa ni indirectamente, con las actividades o delitos tipificados en la ley como actos ilícitos destinados a la legitimación o lavado de dinero o bienes, tráfico de estupefacientes y drogas peligrosas, ni en cualquier otra actividad que pueda catalogarse o entenderse como “delitos financieros” ni financiamiento de terrorismo. Asimismo, declara/n también con carácter jurado, que todos sus ingresos y los bienes que componen su patrimonio, y específicamente los fondos que utilice en sus relaciones con la CASA DE BOLSA, son de origen lícito, provenientes de sus actividades regulares y autorizadas por las leyes, y se obliga/n en forma irrevocable a no incurrir en los hechos previstos en Ley N° 1015/97, sus modificatorias, Ley N° 3783/09, sus reglamentaciones y modificaciones, o las leyes y reglamentos sobre prevención de lavado de dinero o bienes, financiamiento del terrorismo o proliferación de armas de destrucción masiva, que entren en vigencia en el futuro, durante todo su relacionamiento con la CASA DE BOLSA y en relación a todas y cualesquiera operaciones que realizará/n con la institución.</w:t>
      </w:r>
    </w:p>
    <w:p w14:paraId="2A18E78E" w14:textId="3C3D8D25" w:rsidR="00754C1D" w:rsidRPr="000B4678" w:rsidRDefault="00754C1D" w:rsidP="009E72C7">
      <w:pPr>
        <w:widowControl/>
        <w:spacing w:before="120" w:line="259" w:lineRule="auto"/>
        <w:rPr>
          <w:rFonts w:eastAsia="Open Sans Light" w:cstheme="minorHAnsi"/>
          <w:b/>
          <w:bCs/>
          <w:color w:val="035397"/>
          <w:sz w:val="17"/>
          <w:szCs w:val="17"/>
          <w:lang w:val="es-PY"/>
        </w:rPr>
      </w:pPr>
      <w:r w:rsidRPr="000B4678">
        <w:rPr>
          <w:rFonts w:eastAsia="Open Sans Light" w:cstheme="minorHAnsi"/>
          <w:b/>
          <w:bCs/>
          <w:color w:val="035397"/>
          <w:sz w:val="17"/>
          <w:szCs w:val="17"/>
          <w:lang w:val="es-PY"/>
        </w:rPr>
        <w:t>DÉCIMO CUARTA: CONFIDENCIALIDAD</w:t>
      </w:r>
    </w:p>
    <w:p w14:paraId="1877F1AE" w14:textId="77777777" w:rsidR="00754C1D" w:rsidRPr="000B4678" w:rsidRDefault="00754C1D" w:rsidP="006B618A">
      <w:pPr>
        <w:ind w:left="510" w:hanging="510"/>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b/>
          <w:bCs/>
          <w:color w:val="035397"/>
          <w:sz w:val="17"/>
          <w:szCs w:val="17"/>
          <w:lang w:val="es-PY"/>
        </w:rPr>
        <w:t>14.1.</w:t>
      </w:r>
      <w:r w:rsidRPr="000B4678">
        <w:rPr>
          <w:rFonts w:asciiTheme="majorHAnsi" w:eastAsia="Open Sans Light" w:hAnsiTheme="majorHAnsi" w:cstheme="majorHAnsi"/>
          <w:b/>
          <w:bCs/>
          <w:color w:val="035397"/>
          <w:sz w:val="17"/>
          <w:szCs w:val="17"/>
          <w:lang w:val="es-PY"/>
        </w:rPr>
        <w:tab/>
      </w:r>
      <w:r w:rsidRPr="000B4678">
        <w:rPr>
          <w:rFonts w:asciiTheme="majorHAnsi" w:eastAsia="Open Sans Light" w:hAnsiTheme="majorHAnsi" w:cstheme="majorHAnsi"/>
          <w:color w:val="000000" w:themeColor="text1"/>
          <w:sz w:val="17"/>
          <w:szCs w:val="17"/>
          <w:lang w:val="es-PY"/>
        </w:rPr>
        <w:t>EL/LOS CLIENTE/S y la CASA DE BOLSA se obligan a no divulgar de cualquier manera o medio todos y cada uno de los datos que pudieran recibir como consecuencia de la prestación del servicio objeto del presente Contrato, ni otra información que pudiera circunstancialmente obrar en su poder derivada del servicio, todas las cuales revestirán a todos los efectos el carácter de confidenciales. EL/LOS CLIENTE/S y la CASA DE BOLSA no estarán obligados a transmitirse recíprocamente más que las informaciones y datos que sean imprescindibles para una adecuada prestación de los servicios. Asimismo, se obligan a no utilizar la información o datos que recíprocamente se transmitan, fuera de los casos en que sea imprescindible para la adecuada prestación del servicio que se pacta por el presente Contrato, debiéndose guardar y requerir en todo momento la debida y estricta confidencialidad.</w:t>
      </w:r>
    </w:p>
    <w:p w14:paraId="4C7F5170" w14:textId="77777777" w:rsidR="00754C1D" w:rsidRPr="000B4678" w:rsidRDefault="00754C1D" w:rsidP="006B618A">
      <w:pPr>
        <w:ind w:left="510" w:hanging="510"/>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b/>
          <w:bCs/>
          <w:color w:val="035397"/>
          <w:sz w:val="17"/>
          <w:szCs w:val="17"/>
          <w:lang w:val="es-PY"/>
        </w:rPr>
        <w:t>14.2.</w:t>
      </w:r>
      <w:r w:rsidRPr="000B4678">
        <w:rPr>
          <w:rFonts w:asciiTheme="majorHAnsi" w:eastAsia="Open Sans Light" w:hAnsiTheme="majorHAnsi" w:cstheme="majorHAnsi"/>
          <w:b/>
          <w:bCs/>
          <w:color w:val="035397"/>
          <w:sz w:val="17"/>
          <w:szCs w:val="17"/>
          <w:lang w:val="es-PY"/>
        </w:rPr>
        <w:tab/>
      </w:r>
      <w:r w:rsidRPr="000B4678">
        <w:rPr>
          <w:rFonts w:asciiTheme="majorHAnsi" w:eastAsia="Open Sans Light" w:hAnsiTheme="majorHAnsi" w:cstheme="majorHAnsi"/>
          <w:color w:val="000000" w:themeColor="text1"/>
          <w:sz w:val="17"/>
          <w:szCs w:val="17"/>
          <w:lang w:val="es-PY"/>
        </w:rPr>
        <w:t>Independientemente de lo pactado en el punto anterior, EL/LOS CLIENTE/S autoriza/n expresamente a la CASA DE BOLSA, a que a su exclusivo criterio proceda a dar informaciones DEL/LOS CLIENTE/S al BANCO BASA S.A., limitadas a:</w:t>
      </w:r>
    </w:p>
    <w:p w14:paraId="4B641C7D" w14:textId="60FCE3F5" w:rsidR="00754C1D" w:rsidRPr="000B4678" w:rsidRDefault="00063476" w:rsidP="006B618A">
      <w:pPr>
        <w:ind w:left="850" w:hanging="340"/>
        <w:jc w:val="both"/>
        <w:rPr>
          <w:rFonts w:asciiTheme="majorHAnsi" w:eastAsia="Open Sans Light" w:hAnsiTheme="majorHAnsi" w:cstheme="majorHAnsi"/>
          <w:color w:val="000000" w:themeColor="text1"/>
          <w:sz w:val="17"/>
          <w:szCs w:val="17"/>
          <w:lang w:val="es-PY"/>
        </w:rPr>
      </w:pPr>
      <w:r>
        <w:rPr>
          <w:rFonts w:asciiTheme="majorHAnsi" w:eastAsia="Open Sans Light" w:hAnsiTheme="majorHAnsi" w:cstheme="majorHAnsi"/>
          <w:b/>
          <w:bCs/>
          <w:color w:val="000000" w:themeColor="text1"/>
          <w:sz w:val="17"/>
          <w:szCs w:val="17"/>
          <w:lang w:val="es-PY"/>
        </w:rPr>
        <w:t>(</w:t>
      </w:r>
      <w:r w:rsidR="00754C1D" w:rsidRPr="000B4678">
        <w:rPr>
          <w:rFonts w:asciiTheme="majorHAnsi" w:eastAsia="Open Sans Light" w:hAnsiTheme="majorHAnsi" w:cstheme="majorHAnsi"/>
          <w:b/>
          <w:bCs/>
          <w:color w:val="000000" w:themeColor="text1"/>
          <w:sz w:val="17"/>
          <w:szCs w:val="17"/>
          <w:lang w:val="es-PY"/>
        </w:rPr>
        <w:t xml:space="preserve">1) </w:t>
      </w:r>
      <w:r w:rsidR="006B618A" w:rsidRPr="000B4678">
        <w:rPr>
          <w:rFonts w:asciiTheme="majorHAnsi" w:eastAsia="Open Sans Light" w:hAnsiTheme="majorHAnsi" w:cstheme="majorHAnsi"/>
          <w:b/>
          <w:bCs/>
          <w:color w:val="000000" w:themeColor="text1"/>
          <w:sz w:val="17"/>
          <w:szCs w:val="17"/>
          <w:lang w:val="es-PY"/>
        </w:rPr>
        <w:tab/>
      </w:r>
      <w:r w:rsidR="00754C1D" w:rsidRPr="000B4678">
        <w:rPr>
          <w:rFonts w:asciiTheme="majorHAnsi" w:eastAsia="Open Sans Light" w:hAnsiTheme="majorHAnsi" w:cstheme="majorHAnsi"/>
          <w:color w:val="000000" w:themeColor="text1"/>
          <w:sz w:val="17"/>
          <w:szCs w:val="17"/>
          <w:lang w:val="es-PY"/>
        </w:rPr>
        <w:t>Nombres y Apellidos;</w:t>
      </w:r>
    </w:p>
    <w:p w14:paraId="5AA5C957" w14:textId="60C223A4" w:rsidR="00754C1D" w:rsidRPr="000B4678" w:rsidRDefault="00063476" w:rsidP="006B618A">
      <w:pPr>
        <w:ind w:left="850" w:hanging="340"/>
        <w:jc w:val="both"/>
        <w:rPr>
          <w:rFonts w:asciiTheme="majorHAnsi" w:eastAsia="Open Sans Light" w:hAnsiTheme="majorHAnsi" w:cstheme="majorHAnsi"/>
          <w:color w:val="000000" w:themeColor="text1"/>
          <w:sz w:val="17"/>
          <w:szCs w:val="17"/>
          <w:lang w:val="es-PY"/>
        </w:rPr>
      </w:pPr>
      <w:r>
        <w:rPr>
          <w:rFonts w:asciiTheme="majorHAnsi" w:eastAsia="Open Sans Light" w:hAnsiTheme="majorHAnsi" w:cstheme="majorHAnsi"/>
          <w:b/>
          <w:bCs/>
          <w:color w:val="000000" w:themeColor="text1"/>
          <w:sz w:val="17"/>
          <w:szCs w:val="17"/>
          <w:lang w:val="es-PY"/>
        </w:rPr>
        <w:t>(</w:t>
      </w:r>
      <w:r w:rsidR="00754C1D" w:rsidRPr="000B4678">
        <w:rPr>
          <w:rFonts w:asciiTheme="majorHAnsi" w:eastAsia="Open Sans Light" w:hAnsiTheme="majorHAnsi" w:cstheme="majorHAnsi"/>
          <w:b/>
          <w:bCs/>
          <w:color w:val="000000" w:themeColor="text1"/>
          <w:sz w:val="17"/>
          <w:szCs w:val="17"/>
          <w:lang w:val="es-PY"/>
        </w:rPr>
        <w:t>2)</w:t>
      </w:r>
      <w:r w:rsidR="00754C1D" w:rsidRPr="000B4678">
        <w:rPr>
          <w:rFonts w:asciiTheme="majorHAnsi" w:eastAsia="Open Sans Light" w:hAnsiTheme="majorHAnsi" w:cstheme="majorHAnsi"/>
          <w:color w:val="000000" w:themeColor="text1"/>
          <w:sz w:val="17"/>
          <w:szCs w:val="17"/>
          <w:lang w:val="es-PY"/>
        </w:rPr>
        <w:t xml:space="preserve"> </w:t>
      </w:r>
      <w:r w:rsidR="006B618A" w:rsidRPr="000B4678">
        <w:rPr>
          <w:rFonts w:asciiTheme="majorHAnsi" w:eastAsia="Open Sans Light" w:hAnsiTheme="majorHAnsi" w:cstheme="majorHAnsi"/>
          <w:color w:val="000000" w:themeColor="text1"/>
          <w:sz w:val="17"/>
          <w:szCs w:val="17"/>
          <w:lang w:val="es-PY"/>
        </w:rPr>
        <w:tab/>
      </w:r>
      <w:r w:rsidR="00754C1D" w:rsidRPr="000B4678">
        <w:rPr>
          <w:rFonts w:asciiTheme="majorHAnsi" w:eastAsia="Open Sans Light" w:hAnsiTheme="majorHAnsi" w:cstheme="majorHAnsi"/>
          <w:color w:val="000000" w:themeColor="text1"/>
          <w:sz w:val="17"/>
          <w:szCs w:val="17"/>
          <w:lang w:val="es-PY"/>
        </w:rPr>
        <w:t>Documento de identidad;</w:t>
      </w:r>
    </w:p>
    <w:p w14:paraId="59394A98" w14:textId="77777777" w:rsidR="009631D1" w:rsidRDefault="009631D1" w:rsidP="006B618A">
      <w:pPr>
        <w:ind w:left="850" w:hanging="340"/>
        <w:jc w:val="both"/>
        <w:rPr>
          <w:rFonts w:asciiTheme="majorHAnsi" w:eastAsia="Open Sans Light" w:hAnsiTheme="majorHAnsi" w:cstheme="majorHAnsi"/>
          <w:b/>
          <w:bCs/>
          <w:color w:val="000000" w:themeColor="text1"/>
          <w:sz w:val="17"/>
          <w:szCs w:val="17"/>
          <w:lang w:val="es-PY"/>
        </w:rPr>
        <w:sectPr w:rsidR="009631D1" w:rsidSect="00CF3B60">
          <w:footerReference w:type="default" r:id="rId10"/>
          <w:type w:val="continuous"/>
          <w:pgSz w:w="11906" w:h="16838"/>
          <w:pgMar w:top="720" w:right="720" w:bottom="720" w:left="720" w:header="709" w:footer="102" w:gutter="0"/>
          <w:cols w:num="2" w:space="284"/>
          <w:docGrid w:linePitch="360"/>
        </w:sectPr>
      </w:pPr>
    </w:p>
    <w:p w14:paraId="3F7DB6E5" w14:textId="77777777" w:rsidR="00640487" w:rsidRDefault="00640487" w:rsidP="006B618A">
      <w:pPr>
        <w:ind w:left="850" w:hanging="340"/>
        <w:jc w:val="both"/>
        <w:rPr>
          <w:rFonts w:asciiTheme="majorHAnsi" w:eastAsia="Open Sans Light" w:hAnsiTheme="majorHAnsi" w:cstheme="majorHAnsi"/>
          <w:b/>
          <w:bCs/>
          <w:color w:val="000000" w:themeColor="text1"/>
          <w:sz w:val="17"/>
          <w:szCs w:val="17"/>
          <w:lang w:val="es-PY"/>
        </w:rPr>
        <w:sectPr w:rsidR="00640487" w:rsidSect="00C9692C">
          <w:footerReference w:type="default" r:id="rId11"/>
          <w:type w:val="continuous"/>
          <w:pgSz w:w="11906" w:h="16838" w:code="9"/>
          <w:pgMar w:top="720" w:right="720" w:bottom="720" w:left="720" w:header="709" w:footer="102" w:gutter="0"/>
          <w:cols w:num="2" w:space="284"/>
          <w:docGrid w:linePitch="360"/>
        </w:sectPr>
      </w:pPr>
    </w:p>
    <w:p w14:paraId="2529F7F5" w14:textId="12DE2B2A" w:rsidR="00754C1D" w:rsidRPr="000B4678" w:rsidRDefault="00063476" w:rsidP="006B618A">
      <w:pPr>
        <w:ind w:left="850" w:hanging="340"/>
        <w:jc w:val="both"/>
        <w:rPr>
          <w:rFonts w:asciiTheme="majorHAnsi" w:eastAsia="Open Sans Light" w:hAnsiTheme="majorHAnsi" w:cstheme="majorHAnsi"/>
          <w:color w:val="000000" w:themeColor="text1"/>
          <w:sz w:val="17"/>
          <w:szCs w:val="17"/>
          <w:lang w:val="es-PY"/>
        </w:rPr>
      </w:pPr>
      <w:r>
        <w:rPr>
          <w:rFonts w:asciiTheme="majorHAnsi" w:eastAsia="Open Sans Light" w:hAnsiTheme="majorHAnsi" w:cstheme="majorHAnsi"/>
          <w:b/>
          <w:bCs/>
          <w:color w:val="000000" w:themeColor="text1"/>
          <w:sz w:val="17"/>
          <w:szCs w:val="17"/>
          <w:lang w:val="es-PY"/>
        </w:rPr>
        <w:lastRenderedPageBreak/>
        <w:t>(</w:t>
      </w:r>
      <w:r w:rsidR="00754C1D" w:rsidRPr="000B4678">
        <w:rPr>
          <w:rFonts w:asciiTheme="majorHAnsi" w:eastAsia="Open Sans Light" w:hAnsiTheme="majorHAnsi" w:cstheme="majorHAnsi"/>
          <w:b/>
          <w:bCs/>
          <w:color w:val="000000" w:themeColor="text1"/>
          <w:sz w:val="17"/>
          <w:szCs w:val="17"/>
          <w:lang w:val="es-PY"/>
        </w:rPr>
        <w:t xml:space="preserve">3) </w:t>
      </w:r>
      <w:r w:rsidR="006B618A" w:rsidRPr="000B4678">
        <w:rPr>
          <w:rFonts w:asciiTheme="majorHAnsi" w:eastAsia="Open Sans Light" w:hAnsiTheme="majorHAnsi" w:cstheme="majorHAnsi"/>
          <w:b/>
          <w:bCs/>
          <w:color w:val="000000" w:themeColor="text1"/>
          <w:sz w:val="17"/>
          <w:szCs w:val="17"/>
          <w:lang w:val="es-PY"/>
        </w:rPr>
        <w:tab/>
      </w:r>
      <w:r w:rsidR="00754C1D" w:rsidRPr="000B4678">
        <w:rPr>
          <w:rFonts w:asciiTheme="majorHAnsi" w:eastAsia="Open Sans Light" w:hAnsiTheme="majorHAnsi" w:cstheme="majorHAnsi"/>
          <w:color w:val="000000" w:themeColor="text1"/>
          <w:sz w:val="17"/>
          <w:szCs w:val="17"/>
          <w:lang w:val="es-PY"/>
        </w:rPr>
        <w:t>Teléfono;</w:t>
      </w:r>
    </w:p>
    <w:p w14:paraId="561A3450" w14:textId="702AA2E7" w:rsidR="00754C1D" w:rsidRPr="000B4678" w:rsidRDefault="00063476" w:rsidP="006B618A">
      <w:pPr>
        <w:ind w:left="850" w:hanging="340"/>
        <w:jc w:val="both"/>
        <w:rPr>
          <w:rFonts w:asciiTheme="majorHAnsi" w:eastAsia="Open Sans Light" w:hAnsiTheme="majorHAnsi" w:cstheme="majorHAnsi"/>
          <w:color w:val="000000" w:themeColor="text1"/>
          <w:sz w:val="17"/>
          <w:szCs w:val="17"/>
          <w:lang w:val="es-PY"/>
        </w:rPr>
      </w:pPr>
      <w:r>
        <w:rPr>
          <w:rFonts w:asciiTheme="majorHAnsi" w:eastAsia="Open Sans Light" w:hAnsiTheme="majorHAnsi" w:cstheme="majorHAnsi"/>
          <w:b/>
          <w:bCs/>
          <w:color w:val="000000" w:themeColor="text1"/>
          <w:sz w:val="17"/>
          <w:szCs w:val="17"/>
          <w:lang w:val="es-PY"/>
        </w:rPr>
        <w:t>(</w:t>
      </w:r>
      <w:r w:rsidR="00754C1D" w:rsidRPr="000B4678">
        <w:rPr>
          <w:rFonts w:asciiTheme="majorHAnsi" w:eastAsia="Open Sans Light" w:hAnsiTheme="majorHAnsi" w:cstheme="majorHAnsi"/>
          <w:b/>
          <w:bCs/>
          <w:color w:val="000000" w:themeColor="text1"/>
          <w:sz w:val="17"/>
          <w:szCs w:val="17"/>
          <w:lang w:val="es-PY"/>
        </w:rPr>
        <w:t xml:space="preserve">4) </w:t>
      </w:r>
      <w:r w:rsidR="006B618A" w:rsidRPr="000B4678">
        <w:rPr>
          <w:rFonts w:asciiTheme="majorHAnsi" w:eastAsia="Open Sans Light" w:hAnsiTheme="majorHAnsi" w:cstheme="majorHAnsi"/>
          <w:b/>
          <w:bCs/>
          <w:color w:val="000000" w:themeColor="text1"/>
          <w:sz w:val="17"/>
          <w:szCs w:val="17"/>
          <w:lang w:val="es-PY"/>
        </w:rPr>
        <w:tab/>
      </w:r>
      <w:r w:rsidR="00754C1D" w:rsidRPr="000B4678">
        <w:rPr>
          <w:rFonts w:asciiTheme="majorHAnsi" w:eastAsia="Open Sans Light" w:hAnsiTheme="majorHAnsi" w:cstheme="majorHAnsi"/>
          <w:color w:val="000000" w:themeColor="text1"/>
          <w:sz w:val="17"/>
          <w:szCs w:val="17"/>
          <w:lang w:val="es-PY"/>
        </w:rPr>
        <w:t>Correo electrónico;</w:t>
      </w:r>
    </w:p>
    <w:p w14:paraId="4655D7C0" w14:textId="2EB85E0C" w:rsidR="00754C1D" w:rsidRPr="000B4678" w:rsidRDefault="00063476" w:rsidP="006B618A">
      <w:pPr>
        <w:ind w:left="850" w:hanging="340"/>
        <w:jc w:val="both"/>
        <w:rPr>
          <w:rFonts w:asciiTheme="majorHAnsi" w:eastAsia="Open Sans Light" w:hAnsiTheme="majorHAnsi" w:cstheme="majorHAnsi"/>
          <w:color w:val="000000" w:themeColor="text1"/>
          <w:sz w:val="17"/>
          <w:szCs w:val="17"/>
          <w:lang w:val="es-PY"/>
        </w:rPr>
      </w:pPr>
      <w:r>
        <w:rPr>
          <w:rFonts w:asciiTheme="majorHAnsi" w:eastAsia="Open Sans Light" w:hAnsiTheme="majorHAnsi" w:cstheme="majorHAnsi"/>
          <w:b/>
          <w:bCs/>
          <w:color w:val="000000" w:themeColor="text1"/>
          <w:sz w:val="17"/>
          <w:szCs w:val="17"/>
          <w:lang w:val="es-PY"/>
        </w:rPr>
        <w:t>(</w:t>
      </w:r>
      <w:r w:rsidR="00754C1D" w:rsidRPr="000B4678">
        <w:rPr>
          <w:rFonts w:asciiTheme="majorHAnsi" w:eastAsia="Open Sans Light" w:hAnsiTheme="majorHAnsi" w:cstheme="majorHAnsi"/>
          <w:b/>
          <w:bCs/>
          <w:color w:val="000000" w:themeColor="text1"/>
          <w:sz w:val="17"/>
          <w:szCs w:val="17"/>
          <w:lang w:val="es-PY"/>
        </w:rPr>
        <w:t xml:space="preserve">5) </w:t>
      </w:r>
      <w:r w:rsidR="006B618A" w:rsidRPr="000B4678">
        <w:rPr>
          <w:rFonts w:asciiTheme="majorHAnsi" w:eastAsia="Open Sans Light" w:hAnsiTheme="majorHAnsi" w:cstheme="majorHAnsi"/>
          <w:b/>
          <w:bCs/>
          <w:color w:val="000000" w:themeColor="text1"/>
          <w:sz w:val="17"/>
          <w:szCs w:val="17"/>
          <w:lang w:val="es-PY"/>
        </w:rPr>
        <w:tab/>
      </w:r>
      <w:r w:rsidR="00754C1D" w:rsidRPr="000B4678">
        <w:rPr>
          <w:rFonts w:asciiTheme="majorHAnsi" w:eastAsia="Open Sans Light" w:hAnsiTheme="majorHAnsi" w:cstheme="majorHAnsi"/>
          <w:color w:val="000000" w:themeColor="text1"/>
          <w:sz w:val="17"/>
          <w:szCs w:val="17"/>
          <w:lang w:val="es-PY"/>
        </w:rPr>
        <w:t>Ciudad;</w:t>
      </w:r>
    </w:p>
    <w:p w14:paraId="7F73B9D8" w14:textId="58DACFDA" w:rsidR="00640487" w:rsidRDefault="00063476" w:rsidP="00640487">
      <w:pPr>
        <w:ind w:left="850" w:hanging="340"/>
        <w:jc w:val="both"/>
        <w:rPr>
          <w:rFonts w:asciiTheme="majorHAnsi" w:eastAsia="Open Sans Light" w:hAnsiTheme="majorHAnsi" w:cstheme="majorHAnsi"/>
          <w:color w:val="000000" w:themeColor="text1"/>
          <w:sz w:val="17"/>
          <w:szCs w:val="17"/>
          <w:lang w:val="es-PY"/>
        </w:rPr>
      </w:pPr>
      <w:r>
        <w:rPr>
          <w:rFonts w:asciiTheme="majorHAnsi" w:eastAsia="Open Sans Light" w:hAnsiTheme="majorHAnsi" w:cstheme="majorHAnsi"/>
          <w:b/>
          <w:bCs/>
          <w:color w:val="000000" w:themeColor="text1"/>
          <w:sz w:val="17"/>
          <w:szCs w:val="17"/>
          <w:lang w:val="es-PY"/>
        </w:rPr>
        <w:t>(</w:t>
      </w:r>
      <w:r w:rsidR="00754C1D" w:rsidRPr="000B4678">
        <w:rPr>
          <w:rFonts w:asciiTheme="majorHAnsi" w:eastAsia="Open Sans Light" w:hAnsiTheme="majorHAnsi" w:cstheme="majorHAnsi"/>
          <w:b/>
          <w:bCs/>
          <w:color w:val="000000" w:themeColor="text1"/>
          <w:sz w:val="17"/>
          <w:szCs w:val="17"/>
          <w:lang w:val="es-PY"/>
        </w:rPr>
        <w:t>6)</w:t>
      </w:r>
      <w:r w:rsidR="00754C1D" w:rsidRPr="000B4678">
        <w:rPr>
          <w:rFonts w:asciiTheme="majorHAnsi" w:eastAsia="Open Sans Light" w:hAnsiTheme="majorHAnsi" w:cstheme="majorHAnsi"/>
          <w:color w:val="000000" w:themeColor="text1"/>
          <w:sz w:val="17"/>
          <w:szCs w:val="17"/>
          <w:lang w:val="es-PY"/>
        </w:rPr>
        <w:t xml:space="preserve"> </w:t>
      </w:r>
      <w:r w:rsidR="006B618A" w:rsidRPr="000B4678">
        <w:rPr>
          <w:rFonts w:asciiTheme="majorHAnsi" w:eastAsia="Open Sans Light" w:hAnsiTheme="majorHAnsi" w:cstheme="majorHAnsi"/>
          <w:color w:val="000000" w:themeColor="text1"/>
          <w:sz w:val="17"/>
          <w:szCs w:val="17"/>
          <w:lang w:val="es-PY"/>
        </w:rPr>
        <w:tab/>
      </w:r>
      <w:r w:rsidR="00754C1D" w:rsidRPr="000B4678">
        <w:rPr>
          <w:rFonts w:asciiTheme="majorHAnsi" w:eastAsia="Open Sans Light" w:hAnsiTheme="majorHAnsi" w:cstheme="majorHAnsi"/>
          <w:color w:val="000000" w:themeColor="text1"/>
          <w:sz w:val="17"/>
          <w:szCs w:val="17"/>
          <w:lang w:val="es-PY"/>
        </w:rPr>
        <w:t>Dirección particular y laboral, en cuyo caso la CASA DE BOLSA se responsabiliza de que dicho Banco mantendrá la confidencialidad de la información, y que el destino de la misma sea para proveer bienes o servicios a favor DEL/LOS CLIENTE/S</w:t>
      </w:r>
      <w:r w:rsidR="00C4546C">
        <w:rPr>
          <w:rFonts w:asciiTheme="majorHAnsi" w:eastAsia="Open Sans Light" w:hAnsiTheme="majorHAnsi" w:cstheme="majorHAnsi"/>
          <w:color w:val="000000" w:themeColor="text1"/>
          <w:sz w:val="17"/>
          <w:szCs w:val="17"/>
          <w:lang w:val="es-PY"/>
        </w:rPr>
        <w:t>.</w:t>
      </w:r>
    </w:p>
    <w:p w14:paraId="5D64C8E4" w14:textId="169D36E3" w:rsidR="00C4546C" w:rsidRDefault="00C4546C" w:rsidP="00C4546C">
      <w:pPr>
        <w:ind w:left="510" w:hanging="510"/>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b/>
          <w:bCs/>
          <w:color w:val="035397"/>
          <w:sz w:val="17"/>
          <w:szCs w:val="17"/>
          <w:lang w:val="es-PY"/>
        </w:rPr>
        <w:t>14.3.</w:t>
      </w:r>
      <w:r w:rsidRPr="000B4678">
        <w:rPr>
          <w:rFonts w:asciiTheme="majorHAnsi" w:eastAsia="Open Sans Light" w:hAnsiTheme="majorHAnsi" w:cstheme="majorHAnsi"/>
          <w:b/>
          <w:bCs/>
          <w:color w:val="035397"/>
          <w:sz w:val="17"/>
          <w:szCs w:val="17"/>
          <w:lang w:val="es-PY"/>
        </w:rPr>
        <w:tab/>
      </w:r>
      <w:r w:rsidRPr="000B4678">
        <w:rPr>
          <w:rFonts w:asciiTheme="majorHAnsi" w:eastAsia="Open Sans Light" w:hAnsiTheme="majorHAnsi" w:cstheme="majorHAnsi"/>
          <w:color w:val="000000" w:themeColor="text1"/>
          <w:sz w:val="17"/>
          <w:szCs w:val="17"/>
          <w:lang w:val="es-PY"/>
        </w:rPr>
        <w:t>Conforme a lo dispuesto en la Ley N° 5810/17, la CASA DE BOLSA, sus directores, apoderados y dependientes, guardarán reserva sobre EL/LOS CLIENTE/S y las operaciones que éste/os realice/n, salvo las informaciones que sean requeridas por autoridades judiciales, fiscales u otras autorizadas por las leyes, y las que sean requeridas por la Comisión Nacional de Valores y las bolsas de valores.</w:t>
      </w:r>
    </w:p>
    <w:p w14:paraId="0B6F7EFD" w14:textId="77777777" w:rsidR="00640487" w:rsidRPr="000B4678" w:rsidRDefault="00640487" w:rsidP="00640487">
      <w:pPr>
        <w:ind w:left="510" w:hanging="510"/>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b/>
          <w:bCs/>
          <w:color w:val="035397"/>
          <w:sz w:val="17"/>
          <w:szCs w:val="17"/>
          <w:lang w:val="es-PY"/>
        </w:rPr>
        <w:t>14.4.</w:t>
      </w:r>
      <w:r w:rsidRPr="000B4678">
        <w:rPr>
          <w:rFonts w:asciiTheme="majorHAnsi" w:eastAsia="Open Sans Light" w:hAnsiTheme="majorHAnsi" w:cstheme="majorHAnsi"/>
          <w:b/>
          <w:bCs/>
          <w:color w:val="035397"/>
          <w:sz w:val="17"/>
          <w:szCs w:val="17"/>
          <w:lang w:val="es-PY"/>
        </w:rPr>
        <w:tab/>
      </w:r>
      <w:r w:rsidRPr="000B4678">
        <w:rPr>
          <w:rFonts w:asciiTheme="majorHAnsi" w:eastAsia="Open Sans Light" w:hAnsiTheme="majorHAnsi" w:cstheme="majorHAnsi"/>
          <w:color w:val="000000" w:themeColor="text1"/>
          <w:sz w:val="17"/>
          <w:szCs w:val="17"/>
          <w:lang w:val="es-PY"/>
        </w:rPr>
        <w:t xml:space="preserve">Las partes acuerdan que, sin perjuicio de la realización o no del servicio encomendado por parte de EL/LOS CLIENTE/S; la vigencia de las obligaciones que se derivan del compromiso de confidencialidad asumido por la CASA DE </w:t>
      </w:r>
      <w:proofErr w:type="gramStart"/>
      <w:r w:rsidRPr="000B4678">
        <w:rPr>
          <w:rFonts w:asciiTheme="majorHAnsi" w:eastAsia="Open Sans Light" w:hAnsiTheme="majorHAnsi" w:cstheme="majorHAnsi"/>
          <w:color w:val="000000" w:themeColor="text1"/>
          <w:sz w:val="17"/>
          <w:szCs w:val="17"/>
          <w:lang w:val="es-PY"/>
        </w:rPr>
        <w:t>BOLSA,</w:t>
      </w:r>
      <w:proofErr w:type="gramEnd"/>
      <w:r w:rsidRPr="000B4678">
        <w:rPr>
          <w:rFonts w:asciiTheme="majorHAnsi" w:eastAsia="Open Sans Light" w:hAnsiTheme="majorHAnsi" w:cstheme="majorHAnsi"/>
          <w:color w:val="000000" w:themeColor="text1"/>
          <w:sz w:val="17"/>
          <w:szCs w:val="17"/>
          <w:lang w:val="es-PY"/>
        </w:rPr>
        <w:t xml:space="preserve"> no caducará por cancelación o vencimiento del presente contrato.</w:t>
      </w:r>
    </w:p>
    <w:p w14:paraId="4F67755E" w14:textId="77777777" w:rsidR="00640487" w:rsidRPr="000B4678" w:rsidRDefault="00640487" w:rsidP="00640487">
      <w:pPr>
        <w:ind w:left="510" w:hanging="510"/>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b/>
          <w:bCs/>
          <w:color w:val="035397"/>
          <w:sz w:val="17"/>
          <w:szCs w:val="17"/>
          <w:lang w:val="es-PY"/>
        </w:rPr>
        <w:t>14.5.</w:t>
      </w:r>
      <w:r w:rsidRPr="000B4678">
        <w:rPr>
          <w:rFonts w:asciiTheme="majorHAnsi" w:eastAsia="Open Sans Light" w:hAnsiTheme="majorHAnsi" w:cstheme="majorHAnsi"/>
          <w:b/>
          <w:bCs/>
          <w:color w:val="035397"/>
          <w:sz w:val="17"/>
          <w:szCs w:val="17"/>
          <w:lang w:val="es-PY"/>
        </w:rPr>
        <w:tab/>
      </w:r>
      <w:r w:rsidRPr="000B4678">
        <w:rPr>
          <w:rFonts w:asciiTheme="majorHAnsi" w:eastAsia="Open Sans Light" w:hAnsiTheme="majorHAnsi" w:cstheme="majorHAnsi"/>
          <w:color w:val="000000" w:themeColor="text1"/>
          <w:sz w:val="17"/>
          <w:szCs w:val="17"/>
          <w:lang w:val="es-PY"/>
        </w:rPr>
        <w:t>EL/LOS CLIENTE/S que opera/n con el BANCO BASA S.A. podrá/n autorizar a dicho Banco, expresa e irrevocablemente, de forma física o electrónica, ingresando al sistema informático proveído por el BANCO a dar informaciones y documentaciones DEL/LOS CLIENTE/S a la CASA DE BOLSA, siempre y cuando se mantenga la confidencialidad de la información y que el destino de la información sea para: a) Proveer bienes o servicios a favor DEL/LOS CLIENTE/S b) Justificar y demostrar origen de los fondos en virtud a lo dispuesto en Ley N° 1015/97, sus modificatorias, Ley N° 3783/09, sus reglamentaciones y modificaciones, o las leyes y reglamentos sobre prevención de lavado de dinero o bienes, financiamiento del terrorismo o proliferación de armas de destrucción masiva, que entren en vigencia en el futuro.</w:t>
      </w:r>
    </w:p>
    <w:p w14:paraId="50A0001F" w14:textId="77777777" w:rsidR="00640487" w:rsidRPr="000B4678" w:rsidRDefault="00640487" w:rsidP="00640487">
      <w:pPr>
        <w:spacing w:before="120"/>
        <w:jc w:val="both"/>
        <w:rPr>
          <w:rFonts w:eastAsia="Open Sans Light" w:cstheme="minorHAnsi"/>
          <w:b/>
          <w:bCs/>
          <w:color w:val="035397"/>
          <w:sz w:val="17"/>
          <w:szCs w:val="17"/>
          <w:lang w:val="es-PY"/>
        </w:rPr>
      </w:pPr>
      <w:r w:rsidRPr="000B4678">
        <w:rPr>
          <w:rFonts w:eastAsia="Open Sans Light" w:cstheme="minorHAnsi"/>
          <w:b/>
          <w:bCs/>
          <w:color w:val="035397"/>
          <w:sz w:val="17"/>
          <w:szCs w:val="17"/>
          <w:lang w:val="es-PY"/>
        </w:rPr>
        <w:t>DÉCIMO QUINTA: PLAZO DE VALIDEZ</w:t>
      </w:r>
    </w:p>
    <w:p w14:paraId="2531743D" w14:textId="77777777" w:rsidR="00640487" w:rsidRPr="000B4678" w:rsidRDefault="00640487" w:rsidP="00640487">
      <w:pPr>
        <w:ind w:left="510" w:hanging="510"/>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b/>
          <w:bCs/>
          <w:color w:val="035397"/>
          <w:sz w:val="17"/>
          <w:szCs w:val="17"/>
          <w:lang w:val="es-PY"/>
        </w:rPr>
        <w:t>15.1.</w:t>
      </w:r>
      <w:r w:rsidRPr="000B4678">
        <w:rPr>
          <w:rFonts w:asciiTheme="majorHAnsi" w:eastAsia="Open Sans Light" w:hAnsiTheme="majorHAnsi" w:cstheme="majorHAnsi"/>
          <w:b/>
          <w:bCs/>
          <w:color w:val="035397"/>
          <w:sz w:val="17"/>
          <w:szCs w:val="17"/>
          <w:lang w:val="es-PY"/>
        </w:rPr>
        <w:tab/>
      </w:r>
      <w:r w:rsidRPr="000B4678">
        <w:rPr>
          <w:rFonts w:asciiTheme="majorHAnsi" w:eastAsia="Open Sans Light" w:hAnsiTheme="majorHAnsi" w:cstheme="majorHAnsi"/>
          <w:color w:val="000000" w:themeColor="text1"/>
          <w:sz w:val="17"/>
          <w:szCs w:val="17"/>
          <w:lang w:val="es-PY"/>
        </w:rPr>
        <w:t>El presente Contrato permanecerá en vigor por un periodo indefinido y podrá ser rescindido en cualquier momento en forma unilateral mediante manifestación expresa y sin expresión de causa por la parte que rescinde, sin responsabilidad alguna ni obligación de indemnizar a las otras partes, bastando para ello una notificación fehaciente a las otras con una antelación mínima de 30 (treinta) días.</w:t>
      </w:r>
    </w:p>
    <w:p w14:paraId="75450CDE" w14:textId="77777777" w:rsidR="00640487" w:rsidRPr="000B4678" w:rsidRDefault="00640487" w:rsidP="00640487">
      <w:pPr>
        <w:ind w:left="510" w:hanging="510"/>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b/>
          <w:bCs/>
          <w:color w:val="035397"/>
          <w:sz w:val="17"/>
          <w:szCs w:val="17"/>
          <w:lang w:val="es-PY"/>
        </w:rPr>
        <w:t>15.2.</w:t>
      </w:r>
      <w:r w:rsidRPr="000B4678">
        <w:rPr>
          <w:rFonts w:asciiTheme="majorHAnsi" w:eastAsia="Open Sans Light" w:hAnsiTheme="majorHAnsi" w:cstheme="majorHAnsi"/>
          <w:color w:val="000000" w:themeColor="text1"/>
          <w:sz w:val="17"/>
          <w:szCs w:val="17"/>
          <w:lang w:val="es-PY"/>
        </w:rPr>
        <w:tab/>
        <w:t>Igualmente, cualquiera de las partes podrá solicitar la resolución del contrato, independientemente de aviso previo, en caso de que se produjeran las siguientes causales:</w:t>
      </w:r>
    </w:p>
    <w:p w14:paraId="750B9024" w14:textId="77777777" w:rsidR="00640487" w:rsidRPr="000B4678" w:rsidRDefault="00640487" w:rsidP="00640487">
      <w:pPr>
        <w:ind w:left="850" w:hanging="340"/>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b/>
          <w:bCs/>
          <w:color w:val="000000" w:themeColor="text1"/>
          <w:sz w:val="17"/>
          <w:szCs w:val="17"/>
          <w:lang w:val="es-PY"/>
        </w:rPr>
        <w:t>(1)</w:t>
      </w:r>
      <w:r w:rsidRPr="000B4678">
        <w:rPr>
          <w:rFonts w:asciiTheme="majorHAnsi" w:eastAsia="Open Sans Light" w:hAnsiTheme="majorHAnsi" w:cstheme="majorHAnsi"/>
          <w:color w:val="000000" w:themeColor="text1"/>
          <w:sz w:val="17"/>
          <w:szCs w:val="17"/>
          <w:lang w:val="es-PY"/>
        </w:rPr>
        <w:t xml:space="preserve"> </w:t>
      </w:r>
      <w:r w:rsidRPr="000B4678">
        <w:rPr>
          <w:rFonts w:asciiTheme="majorHAnsi" w:eastAsia="Open Sans Light" w:hAnsiTheme="majorHAnsi" w:cstheme="majorHAnsi"/>
          <w:color w:val="000000" w:themeColor="text1"/>
          <w:sz w:val="17"/>
          <w:szCs w:val="17"/>
          <w:lang w:val="es-PY"/>
        </w:rPr>
        <w:tab/>
        <w:t xml:space="preserve">Incumplimiento de cualquier obligación prevista en este </w:t>
      </w:r>
      <w:r w:rsidRPr="000B4678">
        <w:rPr>
          <w:rFonts w:asciiTheme="majorHAnsi" w:eastAsia="Open Sans Light" w:hAnsiTheme="majorHAnsi" w:cstheme="majorHAnsi"/>
          <w:color w:val="000000" w:themeColor="text1"/>
          <w:sz w:val="17"/>
          <w:szCs w:val="17"/>
          <w:lang w:val="es-PY"/>
        </w:rPr>
        <w:t>Contrato, que no sea subsanada en el plazo de 10 (diez) días hábiles después de que mediare notificación escrita (nota o correo electrónico) de la otra parte,</w:t>
      </w:r>
    </w:p>
    <w:p w14:paraId="57A599B5" w14:textId="77777777" w:rsidR="00640487" w:rsidRPr="000B4678" w:rsidRDefault="00640487" w:rsidP="00640487">
      <w:pPr>
        <w:ind w:left="850" w:hanging="340"/>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b/>
          <w:bCs/>
          <w:color w:val="000000" w:themeColor="text1"/>
          <w:sz w:val="17"/>
          <w:szCs w:val="17"/>
          <w:lang w:val="es-PY"/>
        </w:rPr>
        <w:t>(2)</w:t>
      </w:r>
      <w:r w:rsidRPr="000B4678">
        <w:rPr>
          <w:rFonts w:asciiTheme="majorHAnsi" w:eastAsia="Open Sans Light" w:hAnsiTheme="majorHAnsi" w:cstheme="majorHAnsi"/>
          <w:color w:val="000000" w:themeColor="text1"/>
          <w:sz w:val="17"/>
          <w:szCs w:val="17"/>
          <w:lang w:val="es-PY"/>
        </w:rPr>
        <w:t xml:space="preserve"> </w:t>
      </w:r>
      <w:r w:rsidRPr="000B4678">
        <w:rPr>
          <w:rFonts w:asciiTheme="majorHAnsi" w:eastAsia="Open Sans Light" w:hAnsiTheme="majorHAnsi" w:cstheme="majorHAnsi"/>
          <w:color w:val="000000" w:themeColor="text1"/>
          <w:sz w:val="17"/>
          <w:szCs w:val="17"/>
          <w:lang w:val="es-PY"/>
        </w:rPr>
        <w:tab/>
        <w:t>Si fuere promovido contra una de las partes cualquier medida judicial o extrajudicial, de cualquier naturaleza, que pueda causar daño o perjudicar a la otra parte,</w:t>
      </w:r>
    </w:p>
    <w:p w14:paraId="07068C80" w14:textId="77777777" w:rsidR="00640487" w:rsidRPr="000B4678" w:rsidRDefault="00640487" w:rsidP="00640487">
      <w:pPr>
        <w:ind w:left="850" w:hanging="340"/>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b/>
          <w:bCs/>
          <w:color w:val="000000" w:themeColor="text1"/>
          <w:sz w:val="17"/>
          <w:szCs w:val="17"/>
          <w:lang w:val="es-PY"/>
        </w:rPr>
        <w:t>(3)</w:t>
      </w:r>
      <w:r w:rsidRPr="000B4678">
        <w:rPr>
          <w:rFonts w:asciiTheme="majorHAnsi" w:eastAsia="Open Sans Light" w:hAnsiTheme="majorHAnsi" w:cstheme="majorHAnsi"/>
          <w:color w:val="000000" w:themeColor="text1"/>
          <w:sz w:val="17"/>
          <w:szCs w:val="17"/>
          <w:lang w:val="es-PY"/>
        </w:rPr>
        <w:t xml:space="preserve"> </w:t>
      </w:r>
      <w:r w:rsidRPr="000B4678">
        <w:rPr>
          <w:rFonts w:asciiTheme="majorHAnsi" w:eastAsia="Open Sans Light" w:hAnsiTheme="majorHAnsi" w:cstheme="majorHAnsi"/>
          <w:color w:val="000000" w:themeColor="text1"/>
          <w:sz w:val="17"/>
          <w:szCs w:val="17"/>
          <w:lang w:val="es-PY"/>
        </w:rPr>
        <w:tab/>
        <w:t>Si la CASA DE BOLSA o EL/LOS CLIENTE/S sufren un cambio societario como incorporación, cesión, fusión, transformación o mudanza de control; o cambio de su objeto social que haga incompatible la función,</w:t>
      </w:r>
    </w:p>
    <w:p w14:paraId="2148B284" w14:textId="77777777" w:rsidR="00640487" w:rsidRPr="000B4678" w:rsidRDefault="00640487" w:rsidP="00640487">
      <w:pPr>
        <w:ind w:left="850" w:hanging="340"/>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b/>
          <w:bCs/>
          <w:color w:val="000000" w:themeColor="text1"/>
          <w:sz w:val="17"/>
          <w:szCs w:val="17"/>
          <w:lang w:val="es-PY"/>
        </w:rPr>
        <w:t>(4)</w:t>
      </w:r>
      <w:r w:rsidRPr="000B4678">
        <w:rPr>
          <w:rFonts w:asciiTheme="majorHAnsi" w:eastAsia="Open Sans Light" w:hAnsiTheme="majorHAnsi" w:cstheme="majorHAnsi"/>
          <w:color w:val="000000" w:themeColor="text1"/>
          <w:sz w:val="17"/>
          <w:szCs w:val="17"/>
          <w:lang w:val="es-PY"/>
        </w:rPr>
        <w:t xml:space="preserve"> </w:t>
      </w:r>
      <w:r w:rsidRPr="000B4678">
        <w:rPr>
          <w:rFonts w:asciiTheme="majorHAnsi" w:eastAsia="Open Sans Light" w:hAnsiTheme="majorHAnsi" w:cstheme="majorHAnsi"/>
          <w:color w:val="000000" w:themeColor="text1"/>
          <w:sz w:val="17"/>
          <w:szCs w:val="17"/>
          <w:lang w:val="es-PY"/>
        </w:rPr>
        <w:tab/>
        <w:t>Si la CASA DE BOLSA considera que se puede encontrar comprometida la información propia y de sus otros clientes, ya sea por cambios en la Administración por parte de EL/LOS CLIENTE/S o manejo no apropiado de la misma.</w:t>
      </w:r>
    </w:p>
    <w:p w14:paraId="7CF52547" w14:textId="05941E3F" w:rsidR="00640487" w:rsidRDefault="00640487" w:rsidP="00640487">
      <w:pPr>
        <w:ind w:left="510" w:hanging="510"/>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b/>
          <w:bCs/>
          <w:color w:val="035397"/>
          <w:sz w:val="17"/>
          <w:szCs w:val="17"/>
          <w:lang w:val="es-PY"/>
        </w:rPr>
        <w:t>15.3.</w:t>
      </w:r>
      <w:r w:rsidRPr="000B4678">
        <w:rPr>
          <w:rFonts w:asciiTheme="majorHAnsi" w:eastAsia="Open Sans Light" w:hAnsiTheme="majorHAnsi" w:cstheme="majorHAnsi"/>
          <w:b/>
          <w:bCs/>
          <w:color w:val="035397"/>
          <w:sz w:val="17"/>
          <w:szCs w:val="17"/>
          <w:lang w:val="es-PY"/>
        </w:rPr>
        <w:tab/>
      </w:r>
      <w:r w:rsidRPr="000B4678">
        <w:rPr>
          <w:rFonts w:asciiTheme="majorHAnsi" w:eastAsia="Open Sans Light" w:hAnsiTheme="majorHAnsi" w:cstheme="majorHAnsi"/>
          <w:color w:val="000000" w:themeColor="text1"/>
          <w:sz w:val="17"/>
          <w:szCs w:val="17"/>
          <w:lang w:val="es-PY"/>
        </w:rPr>
        <w:t>La terminación del contrato por cualquier motivo obliga a las partes a realizar la conciliación total de los saldos operativos que resulten de la relación contractual</w:t>
      </w:r>
      <w:r>
        <w:rPr>
          <w:rFonts w:asciiTheme="majorHAnsi" w:eastAsia="Open Sans Light" w:hAnsiTheme="majorHAnsi" w:cstheme="majorHAnsi"/>
          <w:color w:val="000000" w:themeColor="text1"/>
          <w:sz w:val="17"/>
          <w:szCs w:val="17"/>
          <w:lang w:val="es-PY"/>
        </w:rPr>
        <w:t>.</w:t>
      </w:r>
    </w:p>
    <w:p w14:paraId="5B7BE619" w14:textId="77777777" w:rsidR="00640487" w:rsidRPr="000B4678" w:rsidRDefault="00640487" w:rsidP="00640487">
      <w:pPr>
        <w:spacing w:before="120"/>
        <w:jc w:val="both"/>
        <w:rPr>
          <w:rFonts w:eastAsia="Open Sans Light" w:cstheme="minorHAnsi"/>
          <w:b/>
          <w:bCs/>
          <w:color w:val="035397"/>
          <w:sz w:val="17"/>
          <w:szCs w:val="17"/>
          <w:lang w:val="es-PY"/>
        </w:rPr>
      </w:pPr>
      <w:r w:rsidRPr="000B4678">
        <w:rPr>
          <w:rFonts w:eastAsia="Open Sans Light" w:cstheme="minorHAnsi"/>
          <w:b/>
          <w:bCs/>
          <w:color w:val="035397"/>
          <w:sz w:val="17"/>
          <w:szCs w:val="17"/>
          <w:lang w:val="es-PY"/>
        </w:rPr>
        <w:t>DÉCIMO SEXTA: CONTROVERSIAS</w:t>
      </w:r>
    </w:p>
    <w:p w14:paraId="3B373E13" w14:textId="77777777" w:rsidR="00640487" w:rsidRPr="000B4678" w:rsidRDefault="00640487" w:rsidP="00640487">
      <w:pPr>
        <w:ind w:left="510" w:hanging="510"/>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b/>
          <w:bCs/>
          <w:color w:val="035397"/>
          <w:sz w:val="17"/>
          <w:szCs w:val="17"/>
          <w:lang w:val="es-PY"/>
        </w:rPr>
        <w:t>16.1.</w:t>
      </w:r>
      <w:r w:rsidRPr="000B4678">
        <w:rPr>
          <w:rFonts w:asciiTheme="majorHAnsi" w:eastAsia="Open Sans Light" w:hAnsiTheme="majorHAnsi" w:cstheme="majorHAnsi"/>
          <w:color w:val="000000" w:themeColor="text1"/>
          <w:sz w:val="17"/>
          <w:szCs w:val="17"/>
          <w:lang w:val="es-PY"/>
        </w:rPr>
        <w:tab/>
        <w:t>En caso de controversias las partes acuerdan someterse a los tribunales y juzgados de la ciudad de Asunción, con renuncia a cualquiera otra que pudiera corresponder, fijando sus domicilios en aquellos declarados en el encabezado, en donde serán validadas todas las comunicaciones y notificaciones que se realizaren.</w:t>
      </w:r>
    </w:p>
    <w:p w14:paraId="4CF02863" w14:textId="77777777" w:rsidR="00640487" w:rsidRPr="000B4678" w:rsidRDefault="00640487" w:rsidP="00640487">
      <w:pPr>
        <w:jc w:val="both"/>
        <w:rPr>
          <w:rFonts w:asciiTheme="majorHAnsi" w:eastAsia="Open Sans Light" w:hAnsiTheme="majorHAnsi" w:cstheme="majorHAnsi"/>
          <w:color w:val="000000" w:themeColor="text1"/>
          <w:sz w:val="17"/>
          <w:szCs w:val="17"/>
          <w:lang w:val="es-PY"/>
        </w:rPr>
      </w:pPr>
    </w:p>
    <w:p w14:paraId="24E8544F" w14:textId="4FF1EC13" w:rsidR="00EA0746" w:rsidRDefault="00640487" w:rsidP="00D208E0">
      <w:pPr>
        <w:ind w:left="510"/>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color w:val="000000" w:themeColor="text1"/>
          <w:sz w:val="17"/>
          <w:szCs w:val="17"/>
          <w:lang w:val="es-PY"/>
        </w:rPr>
        <w:t>CONFORMES las partes con las cláusulas que anteceden (Primera: Objeto.</w:t>
      </w:r>
      <w:r w:rsidR="00B353EC">
        <w:rPr>
          <w:rFonts w:asciiTheme="majorHAnsi" w:eastAsia="Open Sans Light" w:hAnsiTheme="majorHAnsi" w:cstheme="majorHAnsi"/>
          <w:color w:val="000000" w:themeColor="text1"/>
          <w:sz w:val="17"/>
          <w:szCs w:val="17"/>
          <w:lang w:val="es-PY"/>
        </w:rPr>
        <w:t xml:space="preserve"> </w:t>
      </w:r>
      <w:r w:rsidRPr="000B4678">
        <w:rPr>
          <w:rFonts w:asciiTheme="majorHAnsi" w:eastAsia="Open Sans Light" w:hAnsiTheme="majorHAnsi" w:cstheme="majorHAnsi"/>
          <w:color w:val="000000" w:themeColor="text1"/>
          <w:sz w:val="17"/>
          <w:szCs w:val="17"/>
          <w:lang w:val="es-PY"/>
        </w:rPr>
        <w:t>Segunda: Disposiciones Generales. Tercera: Órdenes de los Clientes. Canales de transmisión. Cuarta: Responsabilidad de las partes. Quinta: Sistema Electrónico de Negociación (SEN). Sexta: Declaración de conocimiento de derechos y obligaciones para la celebración de operaciones de reporto. Séptima: Declaración de conocimiento y aceptación de responsabilidades del cliente para la realización de operaciones con Bonos de la Tesorería General (Bonos del Tesoro), custodiados en la depositaria de valores del Banco Central del Paraguay (BCP). Octava: Custodia de Títulos Valores. Novena: Cuenta de la Casa de Bolsa. Décima: Cuenta del Cliente. Undécima: Condiciones y términos de uso del sistema informático proveído por la Casa de Bolsa. Décima Segunda: Precio del Servicio. Décimo tercera: Declaración Jurada. Décimo Cuarta: Confidencialidad. Décimo quinta: Plazo de validez. Décimo Sexta: Controversias), los representantes respectivos suscriben el mismo, que consta en 2 (dos) ejemplares de un mismo tenor y efecto, en el lugar y fecha consignadas en el encabezado</w:t>
      </w:r>
      <w:r w:rsidR="00EA0746">
        <w:rPr>
          <w:rFonts w:asciiTheme="majorHAnsi" w:eastAsia="Open Sans Light" w:hAnsiTheme="majorHAnsi" w:cstheme="majorHAnsi"/>
          <w:color w:val="000000" w:themeColor="text1"/>
          <w:sz w:val="17"/>
          <w:szCs w:val="17"/>
          <w:lang w:val="es-PY"/>
        </w:rPr>
        <w:t>.</w:t>
      </w:r>
      <w:r w:rsidR="00D208E0">
        <w:rPr>
          <w:rFonts w:asciiTheme="majorHAnsi" w:eastAsia="Open Sans Light" w:hAnsiTheme="majorHAnsi" w:cstheme="majorHAnsi"/>
          <w:color w:val="000000" w:themeColor="text1"/>
          <w:sz w:val="17"/>
          <w:szCs w:val="17"/>
          <w:lang w:val="es-PY"/>
        </w:rPr>
        <w:t xml:space="preserve"> </w:t>
      </w:r>
    </w:p>
    <w:p w14:paraId="6E182C69" w14:textId="77777777" w:rsidR="00D208E0" w:rsidRDefault="00D208E0" w:rsidP="00EA0746">
      <w:pPr>
        <w:jc w:val="both"/>
        <w:rPr>
          <w:rFonts w:asciiTheme="majorHAnsi" w:eastAsia="Open Sans Light" w:hAnsiTheme="majorHAnsi" w:cstheme="majorHAnsi"/>
          <w:b/>
          <w:bCs/>
          <w:color w:val="035397"/>
          <w:sz w:val="17"/>
          <w:szCs w:val="17"/>
          <w:lang w:val="es-PY"/>
        </w:rPr>
        <w:sectPr w:rsidR="00D208E0" w:rsidSect="00D208E0">
          <w:footerReference w:type="default" r:id="rId12"/>
          <w:type w:val="continuous"/>
          <w:pgSz w:w="11906" w:h="16838"/>
          <w:pgMar w:top="720" w:right="720" w:bottom="720" w:left="720" w:header="709" w:footer="102" w:gutter="0"/>
          <w:cols w:num="2" w:space="708"/>
          <w:docGrid w:linePitch="360"/>
        </w:sectPr>
      </w:pPr>
    </w:p>
    <w:p w14:paraId="09E0B588" w14:textId="77777777" w:rsidR="00EA0746" w:rsidRDefault="00EA0746" w:rsidP="00EA0746">
      <w:pPr>
        <w:jc w:val="both"/>
        <w:rPr>
          <w:rFonts w:asciiTheme="majorHAnsi" w:eastAsia="Open Sans Light" w:hAnsiTheme="majorHAnsi" w:cstheme="majorHAnsi"/>
          <w:b/>
          <w:bCs/>
          <w:color w:val="035397"/>
          <w:sz w:val="17"/>
          <w:szCs w:val="17"/>
          <w:lang w:val="es-PY"/>
        </w:rPr>
      </w:pPr>
    </w:p>
    <w:p w14:paraId="6640F3AB" w14:textId="77777777" w:rsidR="00EA0746" w:rsidRDefault="00EA0746" w:rsidP="00EA0746">
      <w:pPr>
        <w:jc w:val="both"/>
        <w:rPr>
          <w:rFonts w:asciiTheme="majorHAnsi" w:eastAsia="Open Sans Light" w:hAnsiTheme="majorHAnsi" w:cstheme="majorHAnsi"/>
          <w:color w:val="000000" w:themeColor="text1"/>
          <w:sz w:val="18"/>
          <w:szCs w:val="18"/>
          <w:lang w:val="es-PY"/>
        </w:rPr>
      </w:pPr>
    </w:p>
    <w:p w14:paraId="64D0D125" w14:textId="77777777" w:rsidR="00EA0746" w:rsidRDefault="00EA0746" w:rsidP="00EA0746">
      <w:pPr>
        <w:jc w:val="both"/>
        <w:rPr>
          <w:rFonts w:asciiTheme="majorHAnsi" w:eastAsia="Open Sans Light" w:hAnsiTheme="majorHAnsi" w:cstheme="majorHAnsi"/>
          <w:color w:val="000000" w:themeColor="text1"/>
          <w:sz w:val="18"/>
          <w:szCs w:val="18"/>
          <w:lang w:val="es-PY"/>
        </w:rPr>
      </w:pPr>
    </w:p>
    <w:p w14:paraId="39F4531B" w14:textId="5FC4C911" w:rsidR="00EA0746" w:rsidRDefault="00EA0746" w:rsidP="00EA0746">
      <w:pPr>
        <w:jc w:val="both"/>
        <w:rPr>
          <w:rFonts w:asciiTheme="majorHAnsi" w:eastAsia="Open Sans Light" w:hAnsiTheme="majorHAnsi" w:cstheme="majorHAnsi"/>
          <w:color w:val="000000" w:themeColor="text1"/>
          <w:sz w:val="18"/>
          <w:szCs w:val="18"/>
          <w:lang w:val="es-PY"/>
        </w:rPr>
      </w:pPr>
    </w:p>
    <w:p w14:paraId="1B628BB0" w14:textId="2E9591BE" w:rsidR="00EA0746" w:rsidRDefault="00EA0746" w:rsidP="00EA0746">
      <w:pPr>
        <w:jc w:val="both"/>
        <w:rPr>
          <w:rFonts w:asciiTheme="majorHAnsi" w:eastAsia="Open Sans Light" w:hAnsiTheme="majorHAnsi" w:cstheme="majorHAnsi"/>
          <w:color w:val="000000" w:themeColor="text1"/>
          <w:sz w:val="18"/>
          <w:szCs w:val="18"/>
          <w:lang w:val="es-PY"/>
        </w:rPr>
      </w:pPr>
    </w:p>
    <w:p w14:paraId="3B04DF58" w14:textId="77777777" w:rsidR="00EA0746" w:rsidRDefault="00EA0746" w:rsidP="00EA0746">
      <w:pPr>
        <w:jc w:val="both"/>
        <w:rPr>
          <w:rFonts w:asciiTheme="majorHAnsi" w:eastAsia="Open Sans Light" w:hAnsiTheme="majorHAnsi" w:cstheme="majorHAnsi"/>
          <w:color w:val="000000" w:themeColor="text1"/>
          <w:sz w:val="18"/>
          <w:szCs w:val="18"/>
          <w:lang w:val="es-PY"/>
        </w:rPr>
      </w:pPr>
    </w:p>
    <w:p w14:paraId="6D250467" w14:textId="77777777" w:rsidR="00EA0746" w:rsidRDefault="00EA0746" w:rsidP="00EA0746">
      <w:pPr>
        <w:jc w:val="both"/>
        <w:rPr>
          <w:rFonts w:asciiTheme="majorHAnsi" w:eastAsia="Open Sans Light" w:hAnsiTheme="majorHAnsi" w:cstheme="majorHAnsi"/>
          <w:color w:val="000000" w:themeColor="text1"/>
          <w:sz w:val="18"/>
          <w:szCs w:val="18"/>
          <w:lang w:val="es-PY"/>
        </w:rPr>
      </w:pPr>
    </w:p>
    <w:p w14:paraId="7479D018" w14:textId="34EF02B2" w:rsidR="0014087C" w:rsidRDefault="0014087C" w:rsidP="009631D1">
      <w:pPr>
        <w:jc w:val="both"/>
        <w:rPr>
          <w:rFonts w:asciiTheme="majorHAnsi" w:eastAsia="Open Sans Light" w:hAnsiTheme="majorHAnsi" w:cstheme="majorHAnsi"/>
          <w:color w:val="000000" w:themeColor="text1"/>
          <w:sz w:val="18"/>
          <w:szCs w:val="18"/>
          <w:lang w:val="es-PY"/>
        </w:rPr>
      </w:pPr>
    </w:p>
    <w:p w14:paraId="50473D5B" w14:textId="5809ABF7" w:rsidR="009631D1" w:rsidRDefault="009631D1" w:rsidP="009631D1">
      <w:pPr>
        <w:jc w:val="both"/>
        <w:rPr>
          <w:rFonts w:asciiTheme="majorHAnsi" w:eastAsia="Open Sans Light" w:hAnsiTheme="majorHAnsi" w:cstheme="majorHAnsi"/>
          <w:color w:val="000000" w:themeColor="text1"/>
          <w:sz w:val="18"/>
          <w:szCs w:val="18"/>
          <w:lang w:val="es-PY"/>
        </w:rPr>
      </w:pPr>
    </w:p>
    <w:p w14:paraId="06170FC1" w14:textId="70245FC5" w:rsidR="009631D1" w:rsidRDefault="009631D1" w:rsidP="009631D1">
      <w:pPr>
        <w:jc w:val="both"/>
        <w:rPr>
          <w:rFonts w:asciiTheme="majorHAnsi" w:eastAsia="Open Sans Light" w:hAnsiTheme="majorHAnsi" w:cstheme="majorHAnsi"/>
          <w:color w:val="000000" w:themeColor="text1"/>
          <w:sz w:val="18"/>
          <w:szCs w:val="18"/>
          <w:lang w:val="es-PY"/>
        </w:rPr>
      </w:pPr>
    </w:p>
    <w:p w14:paraId="3E7AF42A" w14:textId="0DF5C2CE" w:rsidR="009631D1" w:rsidRDefault="009631D1" w:rsidP="009631D1">
      <w:pPr>
        <w:jc w:val="both"/>
        <w:rPr>
          <w:rFonts w:asciiTheme="majorHAnsi" w:eastAsia="Open Sans Light" w:hAnsiTheme="majorHAnsi" w:cstheme="majorHAnsi"/>
          <w:color w:val="000000" w:themeColor="text1"/>
          <w:sz w:val="18"/>
          <w:szCs w:val="18"/>
          <w:lang w:val="es-PY"/>
        </w:rPr>
      </w:pPr>
    </w:p>
    <w:p w14:paraId="283F209E" w14:textId="77777777" w:rsidR="009631D1" w:rsidRDefault="009631D1" w:rsidP="009631D1">
      <w:pPr>
        <w:jc w:val="both"/>
        <w:rPr>
          <w:rFonts w:asciiTheme="majorHAnsi" w:eastAsia="Open Sans Light" w:hAnsiTheme="majorHAnsi" w:cstheme="majorHAnsi"/>
          <w:color w:val="000000" w:themeColor="text1"/>
          <w:sz w:val="18"/>
          <w:szCs w:val="18"/>
          <w:lang w:val="es-PY"/>
        </w:rPr>
      </w:pPr>
    </w:p>
    <w:p w14:paraId="27B08985" w14:textId="3A986E5C" w:rsidR="009631D1" w:rsidRDefault="009631D1" w:rsidP="009631D1">
      <w:pPr>
        <w:jc w:val="both"/>
        <w:rPr>
          <w:rFonts w:asciiTheme="majorHAnsi" w:eastAsia="Open Sans Light" w:hAnsiTheme="majorHAnsi" w:cstheme="majorHAnsi"/>
          <w:color w:val="000000" w:themeColor="text1"/>
          <w:sz w:val="18"/>
          <w:szCs w:val="18"/>
          <w:lang w:val="es-PY"/>
        </w:rPr>
      </w:pPr>
    </w:p>
    <w:p w14:paraId="04CE9E5C" w14:textId="059DE839" w:rsidR="009631D1" w:rsidRDefault="009631D1" w:rsidP="009631D1">
      <w:pPr>
        <w:jc w:val="both"/>
        <w:rPr>
          <w:rFonts w:asciiTheme="majorHAnsi" w:eastAsia="Open Sans Light" w:hAnsiTheme="majorHAnsi" w:cstheme="majorHAnsi"/>
          <w:color w:val="000000" w:themeColor="text1"/>
          <w:sz w:val="18"/>
          <w:szCs w:val="18"/>
          <w:lang w:val="es-PY"/>
        </w:rPr>
      </w:pPr>
    </w:p>
    <w:p w14:paraId="24FF45C5" w14:textId="77777777" w:rsidR="009631D1" w:rsidRDefault="009631D1" w:rsidP="009631D1">
      <w:pPr>
        <w:jc w:val="both"/>
        <w:rPr>
          <w:rFonts w:asciiTheme="majorHAnsi" w:eastAsia="Open Sans Light" w:hAnsiTheme="majorHAnsi" w:cstheme="majorHAnsi"/>
          <w:color w:val="000000" w:themeColor="text1"/>
          <w:sz w:val="18"/>
          <w:szCs w:val="18"/>
          <w:lang w:val="es-PY"/>
        </w:rPr>
      </w:pPr>
    </w:p>
    <w:p w14:paraId="0142987E" w14:textId="72E0D1AB" w:rsidR="009631D1" w:rsidRDefault="009631D1" w:rsidP="009631D1">
      <w:pPr>
        <w:jc w:val="both"/>
        <w:rPr>
          <w:rFonts w:asciiTheme="majorHAnsi" w:eastAsia="Open Sans Light" w:hAnsiTheme="majorHAnsi" w:cstheme="majorHAnsi"/>
          <w:color w:val="000000" w:themeColor="text1"/>
          <w:sz w:val="18"/>
          <w:szCs w:val="18"/>
          <w:lang w:val="es-PY"/>
        </w:rPr>
      </w:pPr>
    </w:p>
    <w:tbl>
      <w:tblPr>
        <w:tblStyle w:val="Tablaconcuadrcula"/>
        <w:tblpPr w:leftFromText="141" w:rightFromText="141" w:vertAnchor="text" w:horzAnchor="margin" w:tblpY="226"/>
        <w:tblW w:w="10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2"/>
        <w:gridCol w:w="835"/>
        <w:gridCol w:w="4993"/>
      </w:tblGrid>
      <w:tr w:rsidR="009631D1" w:rsidRPr="00E13AF9" w14:paraId="44FE579A" w14:textId="77777777" w:rsidTr="009631D1">
        <w:trPr>
          <w:trHeight w:val="92"/>
        </w:trPr>
        <w:tc>
          <w:tcPr>
            <w:tcW w:w="4672" w:type="dxa"/>
            <w:tcBorders>
              <w:top w:val="single" w:sz="6" w:space="0" w:color="000000" w:themeColor="text1"/>
            </w:tcBorders>
            <w:vAlign w:val="center"/>
          </w:tcPr>
          <w:p w14:paraId="311F4078" w14:textId="77777777" w:rsidR="009631D1" w:rsidRPr="0015240A" w:rsidRDefault="009631D1" w:rsidP="009631D1">
            <w:pPr>
              <w:pStyle w:val="items"/>
              <w:jc w:val="center"/>
              <w:rPr>
                <w:color w:val="7F7F7F" w:themeColor="text1" w:themeTint="80"/>
                <w:spacing w:val="0"/>
                <w:lang w:val="es-ES"/>
              </w:rPr>
            </w:pPr>
            <w:r w:rsidRPr="00D7388B">
              <w:rPr>
                <w:color w:val="auto"/>
                <w:spacing w:val="0"/>
                <w:lang w:val="es-ES"/>
              </w:rPr>
              <w:t>BASA CASA DE BOLSA S.A.</w:t>
            </w:r>
          </w:p>
        </w:tc>
        <w:tc>
          <w:tcPr>
            <w:tcW w:w="835" w:type="dxa"/>
          </w:tcPr>
          <w:p w14:paraId="16F90CD2" w14:textId="77777777" w:rsidR="009631D1" w:rsidRPr="0015240A" w:rsidRDefault="009631D1" w:rsidP="009631D1">
            <w:pPr>
              <w:pStyle w:val="items"/>
              <w:jc w:val="center"/>
              <w:rPr>
                <w:color w:val="7F7F7F" w:themeColor="text1" w:themeTint="80"/>
                <w:spacing w:val="0"/>
                <w:lang w:val="es-ES"/>
              </w:rPr>
            </w:pPr>
          </w:p>
        </w:tc>
        <w:tc>
          <w:tcPr>
            <w:tcW w:w="4993" w:type="dxa"/>
            <w:tcBorders>
              <w:top w:val="single" w:sz="6" w:space="0" w:color="000000" w:themeColor="text1"/>
            </w:tcBorders>
            <w:vAlign w:val="center"/>
          </w:tcPr>
          <w:p w14:paraId="6B6D83DE" w14:textId="77777777" w:rsidR="009631D1" w:rsidRDefault="009631D1" w:rsidP="009631D1">
            <w:pPr>
              <w:pStyle w:val="items"/>
              <w:jc w:val="center"/>
              <w:rPr>
                <w:color w:val="auto"/>
                <w:spacing w:val="0"/>
                <w:lang w:val="es-ES"/>
              </w:rPr>
            </w:pPr>
            <w:r w:rsidRPr="00D7388B">
              <w:rPr>
                <w:color w:val="auto"/>
                <w:spacing w:val="0"/>
                <w:lang w:val="es-ES"/>
              </w:rPr>
              <w:t>EL/LOS CLIENTE/S</w:t>
            </w:r>
          </w:p>
          <w:p w14:paraId="6368C299" w14:textId="77777777" w:rsidR="009631D1" w:rsidRPr="0015240A" w:rsidRDefault="009631D1" w:rsidP="009631D1">
            <w:pPr>
              <w:pStyle w:val="items"/>
              <w:jc w:val="center"/>
              <w:rPr>
                <w:color w:val="7F7F7F" w:themeColor="text1" w:themeTint="80"/>
                <w:spacing w:val="0"/>
                <w:lang w:val="es-ES"/>
              </w:rPr>
            </w:pPr>
            <w:r w:rsidRPr="0015240A">
              <w:rPr>
                <w:color w:val="auto"/>
                <w:spacing w:val="0"/>
                <w:lang w:val="es-ES"/>
              </w:rPr>
              <w:t>Firma/s y/o sello social</w:t>
            </w:r>
          </w:p>
        </w:tc>
      </w:tr>
    </w:tbl>
    <w:p w14:paraId="35D87A4B" w14:textId="77777777" w:rsidR="009631D1" w:rsidRDefault="009631D1" w:rsidP="009631D1">
      <w:pPr>
        <w:jc w:val="both"/>
        <w:rPr>
          <w:rFonts w:asciiTheme="majorHAnsi" w:eastAsia="Open Sans Light" w:hAnsiTheme="majorHAnsi" w:cstheme="majorHAnsi"/>
          <w:color w:val="000000" w:themeColor="text1"/>
          <w:sz w:val="18"/>
          <w:szCs w:val="18"/>
          <w:lang w:val="es-PY"/>
        </w:rPr>
      </w:pPr>
    </w:p>
    <w:sectPr w:rsidR="009631D1" w:rsidSect="00A52B0C">
      <w:type w:val="continuous"/>
      <w:pgSz w:w="11906" w:h="16838"/>
      <w:pgMar w:top="720" w:right="720" w:bottom="720" w:left="720" w:header="709" w:footer="1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F320E" w14:textId="77777777" w:rsidR="007971F4" w:rsidRDefault="007971F4" w:rsidP="0064532D">
      <w:r>
        <w:separator/>
      </w:r>
    </w:p>
  </w:endnote>
  <w:endnote w:type="continuationSeparator" w:id="0">
    <w:p w14:paraId="62454088" w14:textId="77777777" w:rsidR="007971F4" w:rsidRDefault="007971F4" w:rsidP="00645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Light">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28"/>
      <w:gridCol w:w="5228"/>
    </w:tblGrid>
    <w:tr w:rsidR="00176A49" w:rsidRPr="00E13AF9" w14:paraId="5D55F8C9" w14:textId="77777777" w:rsidTr="00024408">
      <w:trPr>
        <w:trHeight w:val="1408"/>
      </w:trPr>
      <w:tc>
        <w:tcPr>
          <w:tcW w:w="10456" w:type="dxa"/>
          <w:gridSpan w:val="2"/>
          <w:tcBorders>
            <w:top w:val="single" w:sz="4" w:space="0" w:color="auto"/>
            <w:left w:val="single" w:sz="4" w:space="0" w:color="auto"/>
            <w:bottom w:val="single" w:sz="4" w:space="0" w:color="auto"/>
            <w:right w:val="single" w:sz="4" w:space="0" w:color="auto"/>
          </w:tcBorders>
          <w:vAlign w:val="center"/>
        </w:tcPr>
        <w:p w14:paraId="013EB297" w14:textId="33A6529B" w:rsidR="00176A49" w:rsidRPr="008860B8" w:rsidRDefault="007971F4" w:rsidP="00024408">
          <w:pPr>
            <w:pStyle w:val="items"/>
            <w:rPr>
              <w:rFonts w:asciiTheme="minorHAnsi" w:hAnsiTheme="minorHAnsi" w:cstheme="minorHAnsi"/>
              <w:color w:val="7F7F7F" w:themeColor="text1" w:themeTint="80"/>
              <w:spacing w:val="0"/>
              <w:sz w:val="14"/>
              <w:szCs w:val="14"/>
              <w:lang w:val="es-ES"/>
            </w:rPr>
          </w:pPr>
          <w:sdt>
            <w:sdtPr>
              <w:rPr>
                <w:rStyle w:val="Estilo1"/>
              </w:rPr>
              <w:id w:val="1151256465"/>
              <w:placeholder>
                <w:docPart w:val="D836AC2A01054DA886DBC30581BC35D9"/>
              </w:placeholder>
              <w:showingPlcHdr/>
            </w:sdtPr>
            <w:sdtEndPr>
              <w:rPr>
                <w:rStyle w:val="Fuentedeprrafopredeter"/>
                <w:rFonts w:asciiTheme="majorHAnsi" w:hAnsiTheme="majorHAnsi" w:cstheme="minorHAnsi"/>
                <w:color w:val="231F20"/>
                <w:sz w:val="16"/>
                <w:szCs w:val="16"/>
              </w:rPr>
            </w:sdtEndPr>
            <w:sdtContent>
              <w:r w:rsidR="009B4D90" w:rsidRPr="00C36913">
                <w:rPr>
                  <w:rStyle w:val="Textodelmarcadordeposicin"/>
                  <w:color w:val="FFFFFF" w:themeColor="background1"/>
                  <w:sz w:val="12"/>
                  <w:szCs w:val="12"/>
                </w:rPr>
                <w:t>Haga clic o pulse aquí para escribir texto.</w:t>
              </w:r>
            </w:sdtContent>
          </w:sdt>
        </w:p>
      </w:tc>
    </w:tr>
    <w:tr w:rsidR="00AF326A" w:rsidRPr="00E13AF9" w14:paraId="09DD87B2" w14:textId="77777777" w:rsidTr="00691668">
      <w:trPr>
        <w:trHeight w:val="312"/>
      </w:trPr>
      <w:tc>
        <w:tcPr>
          <w:tcW w:w="10456" w:type="dxa"/>
          <w:gridSpan w:val="2"/>
          <w:tcBorders>
            <w:top w:val="single" w:sz="4" w:space="0" w:color="auto"/>
          </w:tcBorders>
          <w:vAlign w:val="center"/>
        </w:tcPr>
        <w:p w14:paraId="0CADFD5D" w14:textId="5D85A75F" w:rsidR="00AF326A" w:rsidRPr="0015240A" w:rsidRDefault="00AF326A" w:rsidP="00176A49">
          <w:pPr>
            <w:pStyle w:val="items"/>
            <w:jc w:val="center"/>
            <w:rPr>
              <w:color w:val="7F7F7F" w:themeColor="text1" w:themeTint="80"/>
              <w:spacing w:val="0"/>
              <w:lang w:val="es-ES"/>
            </w:rPr>
          </w:pPr>
          <w:r w:rsidRPr="0015240A">
            <w:rPr>
              <w:color w:val="auto"/>
              <w:spacing w:val="0"/>
              <w:lang w:val="es-ES"/>
            </w:rPr>
            <w:t>Firma/s y/o sello social</w:t>
          </w:r>
        </w:p>
      </w:tc>
    </w:tr>
    <w:tr w:rsidR="00192498" w:rsidRPr="00E13AF9" w14:paraId="60A7B502" w14:textId="77777777" w:rsidTr="008860B8">
      <w:tc>
        <w:tcPr>
          <w:tcW w:w="5228" w:type="dxa"/>
        </w:tcPr>
        <w:p w14:paraId="76CE1461" w14:textId="77777777" w:rsidR="00192498" w:rsidRPr="00046EF5" w:rsidRDefault="00192498" w:rsidP="00D34146">
          <w:pPr>
            <w:pStyle w:val="items"/>
            <w:rPr>
              <w:rFonts w:asciiTheme="minorHAnsi" w:hAnsiTheme="minorHAnsi" w:cstheme="minorHAnsi"/>
              <w:color w:val="7F7F7F" w:themeColor="text1" w:themeTint="80"/>
              <w:spacing w:val="0"/>
              <w:sz w:val="14"/>
              <w:szCs w:val="14"/>
              <w:lang w:val="es-ES"/>
            </w:rPr>
          </w:pPr>
        </w:p>
      </w:tc>
      <w:tc>
        <w:tcPr>
          <w:tcW w:w="5228" w:type="dxa"/>
        </w:tcPr>
        <w:p w14:paraId="5AF0BDA1" w14:textId="77777777" w:rsidR="00192498" w:rsidRPr="008860B8" w:rsidRDefault="00192498" w:rsidP="00046EF5">
          <w:pPr>
            <w:pStyle w:val="items"/>
            <w:jc w:val="right"/>
            <w:rPr>
              <w:rFonts w:asciiTheme="minorHAnsi" w:hAnsiTheme="minorHAnsi" w:cstheme="minorHAnsi"/>
              <w:color w:val="7F7F7F" w:themeColor="text1" w:themeTint="80"/>
              <w:spacing w:val="0"/>
              <w:sz w:val="14"/>
              <w:szCs w:val="14"/>
              <w:lang w:val="es-ES"/>
            </w:rPr>
          </w:pPr>
        </w:p>
      </w:tc>
    </w:tr>
    <w:tr w:rsidR="008860B8" w:rsidRPr="00CC4915" w14:paraId="1817556D" w14:textId="77777777" w:rsidTr="008860B8">
      <w:tc>
        <w:tcPr>
          <w:tcW w:w="5228" w:type="dxa"/>
        </w:tcPr>
        <w:p w14:paraId="4BFF01E2" w14:textId="189AFC25" w:rsidR="008860B8" w:rsidRDefault="00DE57D6" w:rsidP="00D34146">
          <w:pPr>
            <w:pStyle w:val="items"/>
            <w:rPr>
              <w:rFonts w:asciiTheme="minorHAnsi" w:hAnsiTheme="minorHAnsi" w:cstheme="minorHAnsi"/>
              <w:color w:val="auto"/>
              <w:spacing w:val="0"/>
              <w:sz w:val="14"/>
              <w:szCs w:val="14"/>
              <w:lang w:val="es-ES"/>
            </w:rPr>
          </w:pPr>
          <w:r w:rsidRPr="00046EF5">
            <w:rPr>
              <w:rFonts w:asciiTheme="minorHAnsi" w:hAnsiTheme="minorHAnsi" w:cstheme="minorHAnsi"/>
              <w:color w:val="7F7F7F" w:themeColor="text1" w:themeTint="80"/>
              <w:spacing w:val="0"/>
              <w:sz w:val="14"/>
              <w:szCs w:val="14"/>
              <w:lang w:val="es-ES"/>
            </w:rPr>
            <w:t xml:space="preserve">Código y Versión: </w:t>
          </w:r>
          <w:r w:rsidR="00E83B08" w:rsidRPr="00E83B08">
            <w:rPr>
              <w:rFonts w:asciiTheme="minorHAnsi" w:hAnsiTheme="minorHAnsi" w:cstheme="minorHAnsi"/>
              <w:color w:val="7F7F7F" w:themeColor="text1" w:themeTint="80"/>
              <w:spacing w:val="0"/>
              <w:sz w:val="14"/>
              <w:szCs w:val="14"/>
              <w:lang w:val="es-ES"/>
            </w:rPr>
            <w:t>FOR.CB.COM.02.03</w:t>
          </w:r>
          <w:r w:rsidR="00E83B08">
            <w:rPr>
              <w:rFonts w:asciiTheme="minorHAnsi" w:hAnsiTheme="minorHAnsi" w:cstheme="minorHAnsi"/>
              <w:color w:val="7F7F7F" w:themeColor="text1" w:themeTint="80"/>
              <w:spacing w:val="0"/>
              <w:sz w:val="14"/>
              <w:szCs w:val="14"/>
              <w:lang w:val="es-ES"/>
            </w:rPr>
            <w:t xml:space="preserve"> </w:t>
          </w:r>
          <w:r>
            <w:rPr>
              <w:rFonts w:asciiTheme="minorHAnsi" w:hAnsiTheme="minorHAnsi" w:cstheme="minorHAnsi"/>
              <w:color w:val="7F7F7F" w:themeColor="text1" w:themeTint="80"/>
              <w:spacing w:val="0"/>
              <w:sz w:val="14"/>
              <w:szCs w:val="14"/>
              <w:lang w:val="es-ES"/>
            </w:rPr>
            <w:t>|</w:t>
          </w:r>
          <w:r w:rsidRPr="008860B8">
            <w:rPr>
              <w:rFonts w:asciiTheme="minorHAnsi" w:hAnsiTheme="minorHAnsi" w:cstheme="minorHAnsi"/>
              <w:color w:val="7F7F7F" w:themeColor="text1" w:themeTint="80"/>
              <w:sz w:val="14"/>
              <w:szCs w:val="14"/>
              <w:lang w:val="es-ES"/>
            </w:rPr>
            <w:t xml:space="preserve"> </w:t>
          </w:r>
          <w:r w:rsidRPr="00046EF5">
            <w:rPr>
              <w:rFonts w:asciiTheme="minorHAnsi" w:hAnsiTheme="minorHAnsi" w:cstheme="minorHAnsi"/>
              <w:color w:val="7F7F7F" w:themeColor="text1" w:themeTint="80"/>
              <w:spacing w:val="0"/>
              <w:sz w:val="14"/>
              <w:szCs w:val="14"/>
              <w:lang w:val="es-ES"/>
            </w:rPr>
            <w:t xml:space="preserve">Aprobación y Vigencia: </w:t>
          </w:r>
          <w:r w:rsidR="00AC2540">
            <w:rPr>
              <w:rFonts w:asciiTheme="minorHAnsi" w:hAnsiTheme="minorHAnsi" w:cstheme="minorHAnsi"/>
              <w:color w:val="7F7F7F" w:themeColor="text1" w:themeTint="80"/>
              <w:spacing w:val="0"/>
              <w:sz w:val="14"/>
              <w:szCs w:val="14"/>
              <w:lang w:val="es-ES"/>
            </w:rPr>
            <w:t>17/01/2022</w:t>
          </w:r>
        </w:p>
      </w:tc>
      <w:tc>
        <w:tcPr>
          <w:tcW w:w="5228" w:type="dxa"/>
        </w:tcPr>
        <w:p w14:paraId="10F813AC" w14:textId="5B7FBE9E" w:rsidR="008860B8" w:rsidRPr="00046EF5" w:rsidRDefault="00DE57D6" w:rsidP="005C4B11">
          <w:pPr>
            <w:pStyle w:val="items"/>
            <w:jc w:val="right"/>
            <w:rPr>
              <w:rFonts w:asciiTheme="minorHAnsi" w:hAnsiTheme="minorHAnsi" w:cstheme="minorHAnsi"/>
              <w:color w:val="7F7F7F" w:themeColor="text1" w:themeTint="80"/>
              <w:spacing w:val="0"/>
              <w:sz w:val="14"/>
              <w:szCs w:val="14"/>
              <w:lang w:val="es-ES"/>
            </w:rPr>
          </w:pPr>
          <w:r w:rsidRPr="008860B8">
            <w:rPr>
              <w:rFonts w:asciiTheme="minorHAnsi" w:hAnsiTheme="minorHAnsi" w:cstheme="minorHAnsi"/>
              <w:color w:val="7F7F7F" w:themeColor="text1" w:themeTint="80"/>
              <w:spacing w:val="0"/>
              <w:sz w:val="14"/>
              <w:szCs w:val="14"/>
              <w:lang w:val="es-ES"/>
            </w:rPr>
            <w:t>Página</w:t>
          </w:r>
          <w:r w:rsidRPr="008860B8">
            <w:rPr>
              <w:rFonts w:asciiTheme="minorHAnsi" w:hAnsiTheme="minorHAnsi" w:cstheme="minorHAnsi"/>
              <w:color w:val="7F7F7F" w:themeColor="text1" w:themeTint="80"/>
              <w:sz w:val="14"/>
              <w:szCs w:val="14"/>
              <w:lang w:val="es-ES"/>
            </w:rPr>
            <w:t xml:space="preserve"> </w:t>
          </w:r>
          <w:r w:rsidRPr="008860B8">
            <w:rPr>
              <w:rFonts w:asciiTheme="minorHAnsi" w:hAnsiTheme="minorHAnsi" w:cstheme="minorHAnsi"/>
              <w:color w:val="7F7F7F" w:themeColor="text1" w:themeTint="80"/>
              <w:sz w:val="14"/>
              <w:szCs w:val="14"/>
            </w:rPr>
            <w:fldChar w:fldCharType="begin"/>
          </w:r>
          <w:r w:rsidRPr="008860B8">
            <w:rPr>
              <w:rFonts w:asciiTheme="minorHAnsi" w:hAnsiTheme="minorHAnsi" w:cstheme="minorHAnsi"/>
              <w:color w:val="7F7F7F" w:themeColor="text1" w:themeTint="80"/>
              <w:sz w:val="14"/>
              <w:szCs w:val="14"/>
            </w:rPr>
            <w:instrText>PAGE   \* MERGEFORMAT</w:instrText>
          </w:r>
          <w:r w:rsidRPr="008860B8">
            <w:rPr>
              <w:rFonts w:asciiTheme="minorHAnsi" w:hAnsiTheme="minorHAnsi" w:cstheme="minorHAnsi"/>
              <w:color w:val="7F7F7F" w:themeColor="text1" w:themeTint="80"/>
              <w:sz w:val="14"/>
              <w:szCs w:val="14"/>
            </w:rPr>
            <w:fldChar w:fldCharType="separate"/>
          </w:r>
          <w:r>
            <w:rPr>
              <w:rFonts w:cstheme="minorHAnsi"/>
              <w:color w:val="7F7F7F" w:themeColor="text1" w:themeTint="80"/>
              <w:sz w:val="14"/>
              <w:szCs w:val="14"/>
            </w:rPr>
            <w:t>2</w:t>
          </w:r>
          <w:r w:rsidRPr="008860B8">
            <w:rPr>
              <w:rFonts w:asciiTheme="minorHAnsi" w:hAnsiTheme="minorHAnsi" w:cstheme="minorHAnsi"/>
              <w:color w:val="7F7F7F" w:themeColor="text1" w:themeTint="80"/>
              <w:sz w:val="14"/>
              <w:szCs w:val="14"/>
            </w:rPr>
            <w:fldChar w:fldCharType="end"/>
          </w:r>
          <w:r w:rsidRPr="008860B8">
            <w:rPr>
              <w:rFonts w:asciiTheme="minorHAnsi" w:hAnsiTheme="minorHAnsi" w:cstheme="minorHAnsi"/>
              <w:color w:val="7F7F7F" w:themeColor="text1" w:themeTint="80"/>
              <w:sz w:val="14"/>
              <w:szCs w:val="14"/>
              <w:lang w:val="es-ES"/>
            </w:rPr>
            <w:t xml:space="preserve"> | </w:t>
          </w:r>
          <w:r w:rsidRPr="008860B8">
            <w:rPr>
              <w:rFonts w:asciiTheme="minorHAnsi" w:hAnsiTheme="minorHAnsi" w:cstheme="minorHAnsi"/>
              <w:color w:val="7F7F7F" w:themeColor="text1" w:themeTint="80"/>
              <w:sz w:val="14"/>
              <w:szCs w:val="14"/>
            </w:rPr>
            <w:fldChar w:fldCharType="begin"/>
          </w:r>
          <w:r w:rsidRPr="008860B8">
            <w:rPr>
              <w:rFonts w:asciiTheme="minorHAnsi" w:hAnsiTheme="minorHAnsi" w:cstheme="minorHAnsi"/>
              <w:color w:val="7F7F7F" w:themeColor="text1" w:themeTint="80"/>
              <w:sz w:val="14"/>
              <w:szCs w:val="14"/>
            </w:rPr>
            <w:instrText>NUMPAGES  \* Arabic  \* MERGEFORMAT</w:instrText>
          </w:r>
          <w:r w:rsidRPr="008860B8">
            <w:rPr>
              <w:rFonts w:asciiTheme="minorHAnsi" w:hAnsiTheme="minorHAnsi" w:cstheme="minorHAnsi"/>
              <w:color w:val="7F7F7F" w:themeColor="text1" w:themeTint="80"/>
              <w:sz w:val="14"/>
              <w:szCs w:val="14"/>
            </w:rPr>
            <w:fldChar w:fldCharType="separate"/>
          </w:r>
          <w:r>
            <w:rPr>
              <w:rFonts w:cstheme="minorHAnsi"/>
              <w:color w:val="7F7F7F" w:themeColor="text1" w:themeTint="80"/>
              <w:sz w:val="14"/>
              <w:szCs w:val="14"/>
            </w:rPr>
            <w:t>5</w:t>
          </w:r>
          <w:r w:rsidRPr="008860B8">
            <w:rPr>
              <w:rFonts w:asciiTheme="minorHAnsi" w:hAnsiTheme="minorHAnsi" w:cstheme="minorHAnsi"/>
              <w:color w:val="7F7F7F" w:themeColor="text1" w:themeTint="80"/>
              <w:sz w:val="14"/>
              <w:szCs w:val="14"/>
            </w:rPr>
            <w:fldChar w:fldCharType="end"/>
          </w:r>
          <w:r>
            <w:rPr>
              <w:rFonts w:asciiTheme="minorHAnsi" w:hAnsiTheme="minorHAnsi" w:cstheme="minorHAnsi"/>
              <w:color w:val="7F7F7F" w:themeColor="text1" w:themeTint="80"/>
              <w:sz w:val="14"/>
              <w:szCs w:val="14"/>
            </w:rPr>
            <w:t xml:space="preserve">   </w:t>
          </w:r>
        </w:p>
      </w:tc>
    </w:tr>
  </w:tbl>
  <w:p w14:paraId="5A49CCC9" w14:textId="77777777" w:rsidR="00353AB9" w:rsidRPr="00046EF5" w:rsidRDefault="00353AB9">
    <w:pPr>
      <w:pStyle w:val="Piedepgina"/>
      <w:rPr>
        <w:lang w:val="es-E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28"/>
      <w:gridCol w:w="5228"/>
    </w:tblGrid>
    <w:tr w:rsidR="00EA0746" w:rsidRPr="00E13AF9" w14:paraId="04651CCC" w14:textId="77777777" w:rsidTr="00024408">
      <w:trPr>
        <w:trHeight w:val="1408"/>
      </w:trPr>
      <w:tc>
        <w:tcPr>
          <w:tcW w:w="10456" w:type="dxa"/>
          <w:gridSpan w:val="2"/>
          <w:tcBorders>
            <w:top w:val="single" w:sz="4" w:space="0" w:color="auto"/>
            <w:left w:val="single" w:sz="4" w:space="0" w:color="auto"/>
            <w:bottom w:val="single" w:sz="4" w:space="0" w:color="auto"/>
            <w:right w:val="single" w:sz="4" w:space="0" w:color="auto"/>
          </w:tcBorders>
          <w:vAlign w:val="center"/>
        </w:tcPr>
        <w:p w14:paraId="77D01290" w14:textId="77777777" w:rsidR="00EA0746" w:rsidRPr="008860B8" w:rsidRDefault="007971F4" w:rsidP="00024408">
          <w:pPr>
            <w:pStyle w:val="items"/>
            <w:rPr>
              <w:rFonts w:asciiTheme="minorHAnsi" w:hAnsiTheme="minorHAnsi" w:cstheme="minorHAnsi"/>
              <w:color w:val="7F7F7F" w:themeColor="text1" w:themeTint="80"/>
              <w:spacing w:val="0"/>
              <w:sz w:val="14"/>
              <w:szCs w:val="14"/>
              <w:lang w:val="es-ES"/>
            </w:rPr>
          </w:pPr>
          <w:sdt>
            <w:sdtPr>
              <w:rPr>
                <w:rStyle w:val="Estilo1"/>
              </w:rPr>
              <w:id w:val="1524666557"/>
              <w:placeholder>
                <w:docPart w:val="ADF2F4A69E7B42B890314D449D0EC0B6"/>
              </w:placeholder>
              <w:showingPlcHdr/>
            </w:sdtPr>
            <w:sdtEndPr>
              <w:rPr>
                <w:rStyle w:val="Fuentedeprrafopredeter"/>
                <w:rFonts w:asciiTheme="majorHAnsi" w:hAnsiTheme="majorHAnsi" w:cstheme="minorHAnsi"/>
                <w:color w:val="231F20"/>
                <w:sz w:val="16"/>
                <w:szCs w:val="16"/>
              </w:rPr>
            </w:sdtEndPr>
            <w:sdtContent>
              <w:r w:rsidR="00EA0746" w:rsidRPr="00C36913">
                <w:rPr>
                  <w:rStyle w:val="Textodelmarcadordeposicin"/>
                  <w:color w:val="FFFFFF" w:themeColor="background1"/>
                  <w:sz w:val="12"/>
                  <w:szCs w:val="12"/>
                </w:rPr>
                <w:t>Haga clic o pulse aquí para escribir texto.</w:t>
              </w:r>
            </w:sdtContent>
          </w:sdt>
        </w:p>
      </w:tc>
    </w:tr>
    <w:tr w:rsidR="00EA0746" w:rsidRPr="00E13AF9" w14:paraId="60E97307" w14:textId="77777777" w:rsidTr="00691668">
      <w:trPr>
        <w:trHeight w:val="312"/>
      </w:trPr>
      <w:tc>
        <w:tcPr>
          <w:tcW w:w="10456" w:type="dxa"/>
          <w:gridSpan w:val="2"/>
          <w:tcBorders>
            <w:top w:val="single" w:sz="4" w:space="0" w:color="auto"/>
          </w:tcBorders>
          <w:vAlign w:val="center"/>
        </w:tcPr>
        <w:p w14:paraId="360E629A" w14:textId="77777777" w:rsidR="00EA0746" w:rsidRPr="0015240A" w:rsidRDefault="00EA0746" w:rsidP="00176A49">
          <w:pPr>
            <w:pStyle w:val="items"/>
            <w:jc w:val="center"/>
            <w:rPr>
              <w:color w:val="7F7F7F" w:themeColor="text1" w:themeTint="80"/>
              <w:spacing w:val="0"/>
              <w:lang w:val="es-ES"/>
            </w:rPr>
          </w:pPr>
          <w:r w:rsidRPr="0015240A">
            <w:rPr>
              <w:color w:val="auto"/>
              <w:spacing w:val="0"/>
              <w:lang w:val="es-ES"/>
            </w:rPr>
            <w:t>Firma/s y/o sello social</w:t>
          </w:r>
        </w:p>
      </w:tc>
    </w:tr>
    <w:tr w:rsidR="00EA0746" w:rsidRPr="00E13AF9" w14:paraId="71EA225B" w14:textId="77777777" w:rsidTr="008860B8">
      <w:tc>
        <w:tcPr>
          <w:tcW w:w="5228" w:type="dxa"/>
        </w:tcPr>
        <w:p w14:paraId="76EEBF83" w14:textId="77777777" w:rsidR="00EA0746" w:rsidRPr="00046EF5" w:rsidRDefault="00EA0746" w:rsidP="00D34146">
          <w:pPr>
            <w:pStyle w:val="items"/>
            <w:rPr>
              <w:rFonts w:asciiTheme="minorHAnsi" w:hAnsiTheme="minorHAnsi" w:cstheme="minorHAnsi"/>
              <w:color w:val="7F7F7F" w:themeColor="text1" w:themeTint="80"/>
              <w:spacing w:val="0"/>
              <w:sz w:val="14"/>
              <w:szCs w:val="14"/>
              <w:lang w:val="es-ES"/>
            </w:rPr>
          </w:pPr>
        </w:p>
      </w:tc>
      <w:tc>
        <w:tcPr>
          <w:tcW w:w="5228" w:type="dxa"/>
        </w:tcPr>
        <w:p w14:paraId="4035FAFA" w14:textId="77777777" w:rsidR="00EA0746" w:rsidRPr="008860B8" w:rsidRDefault="00EA0746" w:rsidP="00046EF5">
          <w:pPr>
            <w:pStyle w:val="items"/>
            <w:jc w:val="right"/>
            <w:rPr>
              <w:rFonts w:asciiTheme="minorHAnsi" w:hAnsiTheme="minorHAnsi" w:cstheme="minorHAnsi"/>
              <w:color w:val="7F7F7F" w:themeColor="text1" w:themeTint="80"/>
              <w:spacing w:val="0"/>
              <w:sz w:val="14"/>
              <w:szCs w:val="14"/>
              <w:lang w:val="es-ES"/>
            </w:rPr>
          </w:pPr>
        </w:p>
      </w:tc>
    </w:tr>
    <w:tr w:rsidR="00EA0746" w:rsidRPr="00CC4915" w14:paraId="6AF36FD4" w14:textId="77777777" w:rsidTr="008860B8">
      <w:tc>
        <w:tcPr>
          <w:tcW w:w="5228" w:type="dxa"/>
        </w:tcPr>
        <w:p w14:paraId="3E34FF96" w14:textId="773122C1" w:rsidR="00EA0746" w:rsidRDefault="00EA0746" w:rsidP="00D34146">
          <w:pPr>
            <w:pStyle w:val="items"/>
            <w:rPr>
              <w:rFonts w:asciiTheme="minorHAnsi" w:hAnsiTheme="minorHAnsi" w:cstheme="minorHAnsi"/>
              <w:color w:val="auto"/>
              <w:spacing w:val="0"/>
              <w:sz w:val="14"/>
              <w:szCs w:val="14"/>
              <w:lang w:val="es-ES"/>
            </w:rPr>
          </w:pPr>
          <w:r w:rsidRPr="00046EF5">
            <w:rPr>
              <w:rFonts w:asciiTheme="minorHAnsi" w:hAnsiTheme="minorHAnsi" w:cstheme="minorHAnsi"/>
              <w:color w:val="7F7F7F" w:themeColor="text1" w:themeTint="80"/>
              <w:spacing w:val="0"/>
              <w:sz w:val="14"/>
              <w:szCs w:val="14"/>
              <w:lang w:val="es-ES"/>
            </w:rPr>
            <w:t xml:space="preserve">Código y Versión: </w:t>
          </w:r>
          <w:r w:rsidRPr="00E83B08">
            <w:rPr>
              <w:rFonts w:asciiTheme="minorHAnsi" w:hAnsiTheme="minorHAnsi" w:cstheme="minorHAnsi"/>
              <w:color w:val="7F7F7F" w:themeColor="text1" w:themeTint="80"/>
              <w:spacing w:val="0"/>
              <w:sz w:val="14"/>
              <w:szCs w:val="14"/>
              <w:lang w:val="es-ES"/>
            </w:rPr>
            <w:t>FOR.CB.COM.02.03</w:t>
          </w:r>
          <w:r>
            <w:rPr>
              <w:rFonts w:asciiTheme="minorHAnsi" w:hAnsiTheme="minorHAnsi" w:cstheme="minorHAnsi"/>
              <w:color w:val="7F7F7F" w:themeColor="text1" w:themeTint="80"/>
              <w:spacing w:val="0"/>
              <w:sz w:val="14"/>
              <w:szCs w:val="14"/>
              <w:lang w:val="es-ES"/>
            </w:rPr>
            <w:t xml:space="preserve"> |</w:t>
          </w:r>
          <w:r w:rsidRPr="008860B8">
            <w:rPr>
              <w:rFonts w:asciiTheme="minorHAnsi" w:hAnsiTheme="minorHAnsi" w:cstheme="minorHAnsi"/>
              <w:color w:val="7F7F7F" w:themeColor="text1" w:themeTint="80"/>
              <w:sz w:val="14"/>
              <w:szCs w:val="14"/>
              <w:lang w:val="es-ES"/>
            </w:rPr>
            <w:t xml:space="preserve"> </w:t>
          </w:r>
          <w:r w:rsidRPr="00046EF5">
            <w:rPr>
              <w:rFonts w:asciiTheme="minorHAnsi" w:hAnsiTheme="minorHAnsi" w:cstheme="minorHAnsi"/>
              <w:color w:val="7F7F7F" w:themeColor="text1" w:themeTint="80"/>
              <w:spacing w:val="0"/>
              <w:sz w:val="14"/>
              <w:szCs w:val="14"/>
              <w:lang w:val="es-ES"/>
            </w:rPr>
            <w:t xml:space="preserve">Aprobación y Vigencia: </w:t>
          </w:r>
          <w:r w:rsidR="00AC2540">
            <w:rPr>
              <w:rFonts w:asciiTheme="minorHAnsi" w:hAnsiTheme="minorHAnsi" w:cstheme="minorHAnsi"/>
              <w:color w:val="7F7F7F" w:themeColor="text1" w:themeTint="80"/>
              <w:spacing w:val="0"/>
              <w:sz w:val="14"/>
              <w:szCs w:val="14"/>
              <w:lang w:val="es-ES"/>
            </w:rPr>
            <w:t>17/01/2022</w:t>
          </w:r>
        </w:p>
      </w:tc>
      <w:tc>
        <w:tcPr>
          <w:tcW w:w="5228" w:type="dxa"/>
        </w:tcPr>
        <w:p w14:paraId="123DE128" w14:textId="77777777" w:rsidR="00EA0746" w:rsidRPr="00046EF5" w:rsidRDefault="00EA0746" w:rsidP="005C4B11">
          <w:pPr>
            <w:pStyle w:val="items"/>
            <w:jc w:val="right"/>
            <w:rPr>
              <w:rFonts w:asciiTheme="minorHAnsi" w:hAnsiTheme="minorHAnsi" w:cstheme="minorHAnsi"/>
              <w:color w:val="7F7F7F" w:themeColor="text1" w:themeTint="80"/>
              <w:spacing w:val="0"/>
              <w:sz w:val="14"/>
              <w:szCs w:val="14"/>
              <w:lang w:val="es-ES"/>
            </w:rPr>
          </w:pPr>
          <w:r w:rsidRPr="008860B8">
            <w:rPr>
              <w:rFonts w:asciiTheme="minorHAnsi" w:hAnsiTheme="minorHAnsi" w:cstheme="minorHAnsi"/>
              <w:color w:val="7F7F7F" w:themeColor="text1" w:themeTint="80"/>
              <w:spacing w:val="0"/>
              <w:sz w:val="14"/>
              <w:szCs w:val="14"/>
              <w:lang w:val="es-ES"/>
            </w:rPr>
            <w:t>Página</w:t>
          </w:r>
          <w:r w:rsidRPr="008860B8">
            <w:rPr>
              <w:rFonts w:asciiTheme="minorHAnsi" w:hAnsiTheme="minorHAnsi" w:cstheme="minorHAnsi"/>
              <w:color w:val="7F7F7F" w:themeColor="text1" w:themeTint="80"/>
              <w:sz w:val="14"/>
              <w:szCs w:val="14"/>
              <w:lang w:val="es-ES"/>
            </w:rPr>
            <w:t xml:space="preserve"> </w:t>
          </w:r>
          <w:r w:rsidRPr="008860B8">
            <w:rPr>
              <w:rFonts w:asciiTheme="minorHAnsi" w:hAnsiTheme="minorHAnsi" w:cstheme="minorHAnsi"/>
              <w:color w:val="7F7F7F" w:themeColor="text1" w:themeTint="80"/>
              <w:sz w:val="14"/>
              <w:szCs w:val="14"/>
            </w:rPr>
            <w:fldChar w:fldCharType="begin"/>
          </w:r>
          <w:r w:rsidRPr="008860B8">
            <w:rPr>
              <w:rFonts w:asciiTheme="minorHAnsi" w:hAnsiTheme="minorHAnsi" w:cstheme="minorHAnsi"/>
              <w:color w:val="7F7F7F" w:themeColor="text1" w:themeTint="80"/>
              <w:sz w:val="14"/>
              <w:szCs w:val="14"/>
            </w:rPr>
            <w:instrText>PAGE   \* MERGEFORMAT</w:instrText>
          </w:r>
          <w:r w:rsidRPr="008860B8">
            <w:rPr>
              <w:rFonts w:asciiTheme="minorHAnsi" w:hAnsiTheme="minorHAnsi" w:cstheme="minorHAnsi"/>
              <w:color w:val="7F7F7F" w:themeColor="text1" w:themeTint="80"/>
              <w:sz w:val="14"/>
              <w:szCs w:val="14"/>
            </w:rPr>
            <w:fldChar w:fldCharType="separate"/>
          </w:r>
          <w:r>
            <w:rPr>
              <w:rFonts w:cstheme="minorHAnsi"/>
              <w:color w:val="7F7F7F" w:themeColor="text1" w:themeTint="80"/>
              <w:sz w:val="14"/>
              <w:szCs w:val="14"/>
            </w:rPr>
            <w:t>2</w:t>
          </w:r>
          <w:r w:rsidRPr="008860B8">
            <w:rPr>
              <w:rFonts w:asciiTheme="minorHAnsi" w:hAnsiTheme="minorHAnsi" w:cstheme="minorHAnsi"/>
              <w:color w:val="7F7F7F" w:themeColor="text1" w:themeTint="80"/>
              <w:sz w:val="14"/>
              <w:szCs w:val="14"/>
            </w:rPr>
            <w:fldChar w:fldCharType="end"/>
          </w:r>
          <w:r w:rsidRPr="008860B8">
            <w:rPr>
              <w:rFonts w:asciiTheme="minorHAnsi" w:hAnsiTheme="minorHAnsi" w:cstheme="minorHAnsi"/>
              <w:color w:val="7F7F7F" w:themeColor="text1" w:themeTint="80"/>
              <w:sz w:val="14"/>
              <w:szCs w:val="14"/>
              <w:lang w:val="es-ES"/>
            </w:rPr>
            <w:t xml:space="preserve"> | </w:t>
          </w:r>
          <w:r w:rsidRPr="008860B8">
            <w:rPr>
              <w:rFonts w:asciiTheme="minorHAnsi" w:hAnsiTheme="minorHAnsi" w:cstheme="minorHAnsi"/>
              <w:color w:val="7F7F7F" w:themeColor="text1" w:themeTint="80"/>
              <w:sz w:val="14"/>
              <w:szCs w:val="14"/>
            </w:rPr>
            <w:fldChar w:fldCharType="begin"/>
          </w:r>
          <w:r w:rsidRPr="008860B8">
            <w:rPr>
              <w:rFonts w:asciiTheme="minorHAnsi" w:hAnsiTheme="minorHAnsi" w:cstheme="minorHAnsi"/>
              <w:color w:val="7F7F7F" w:themeColor="text1" w:themeTint="80"/>
              <w:sz w:val="14"/>
              <w:szCs w:val="14"/>
            </w:rPr>
            <w:instrText>NUMPAGES  \* Arabic  \* MERGEFORMAT</w:instrText>
          </w:r>
          <w:r w:rsidRPr="008860B8">
            <w:rPr>
              <w:rFonts w:asciiTheme="minorHAnsi" w:hAnsiTheme="minorHAnsi" w:cstheme="minorHAnsi"/>
              <w:color w:val="7F7F7F" w:themeColor="text1" w:themeTint="80"/>
              <w:sz w:val="14"/>
              <w:szCs w:val="14"/>
            </w:rPr>
            <w:fldChar w:fldCharType="separate"/>
          </w:r>
          <w:r>
            <w:rPr>
              <w:rFonts w:cstheme="minorHAnsi"/>
              <w:color w:val="7F7F7F" w:themeColor="text1" w:themeTint="80"/>
              <w:sz w:val="14"/>
              <w:szCs w:val="14"/>
            </w:rPr>
            <w:t>5</w:t>
          </w:r>
          <w:r w:rsidRPr="008860B8">
            <w:rPr>
              <w:rFonts w:asciiTheme="minorHAnsi" w:hAnsiTheme="minorHAnsi" w:cstheme="minorHAnsi"/>
              <w:color w:val="7F7F7F" w:themeColor="text1" w:themeTint="80"/>
              <w:sz w:val="14"/>
              <w:szCs w:val="14"/>
            </w:rPr>
            <w:fldChar w:fldCharType="end"/>
          </w:r>
          <w:r>
            <w:rPr>
              <w:rFonts w:asciiTheme="minorHAnsi" w:hAnsiTheme="minorHAnsi" w:cstheme="minorHAnsi"/>
              <w:color w:val="7F7F7F" w:themeColor="text1" w:themeTint="80"/>
              <w:sz w:val="14"/>
              <w:szCs w:val="14"/>
            </w:rPr>
            <w:t xml:space="preserve">   </w:t>
          </w:r>
        </w:p>
      </w:tc>
    </w:tr>
  </w:tbl>
  <w:p w14:paraId="18160FFB" w14:textId="77777777" w:rsidR="00EA0746" w:rsidRPr="00046EF5" w:rsidRDefault="00EA0746">
    <w:pPr>
      <w:pStyle w:val="Piedepgina"/>
      <w:rPr>
        <w:lang w:val="es-E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28"/>
      <w:gridCol w:w="5228"/>
    </w:tblGrid>
    <w:tr w:rsidR="007C24A5" w:rsidRPr="00046EF5" w14:paraId="01529D8A" w14:textId="77777777" w:rsidTr="00442439">
      <w:tc>
        <w:tcPr>
          <w:tcW w:w="5228" w:type="dxa"/>
        </w:tcPr>
        <w:p w14:paraId="0D4638E5" w14:textId="11970984" w:rsidR="007C24A5" w:rsidRDefault="007C24A5" w:rsidP="007C24A5">
          <w:pPr>
            <w:pStyle w:val="items"/>
            <w:rPr>
              <w:rFonts w:asciiTheme="minorHAnsi" w:hAnsiTheme="minorHAnsi" w:cstheme="minorHAnsi"/>
              <w:color w:val="auto"/>
              <w:spacing w:val="0"/>
              <w:sz w:val="14"/>
              <w:szCs w:val="14"/>
              <w:lang w:val="es-ES"/>
            </w:rPr>
          </w:pPr>
          <w:r w:rsidRPr="00046EF5">
            <w:rPr>
              <w:rFonts w:asciiTheme="minorHAnsi" w:hAnsiTheme="minorHAnsi" w:cstheme="minorHAnsi"/>
              <w:color w:val="7F7F7F" w:themeColor="text1" w:themeTint="80"/>
              <w:spacing w:val="0"/>
              <w:sz w:val="14"/>
              <w:szCs w:val="14"/>
              <w:lang w:val="es-ES"/>
            </w:rPr>
            <w:t xml:space="preserve">Código y Versión: </w:t>
          </w:r>
          <w:r w:rsidRPr="00E83B08">
            <w:rPr>
              <w:rFonts w:asciiTheme="minorHAnsi" w:hAnsiTheme="minorHAnsi" w:cstheme="minorHAnsi"/>
              <w:color w:val="7F7F7F" w:themeColor="text1" w:themeTint="80"/>
              <w:spacing w:val="0"/>
              <w:sz w:val="14"/>
              <w:szCs w:val="14"/>
              <w:lang w:val="es-ES"/>
            </w:rPr>
            <w:t>FOR.CB.COM.02.03</w:t>
          </w:r>
          <w:r>
            <w:rPr>
              <w:rFonts w:asciiTheme="minorHAnsi" w:hAnsiTheme="minorHAnsi" w:cstheme="minorHAnsi"/>
              <w:color w:val="7F7F7F" w:themeColor="text1" w:themeTint="80"/>
              <w:spacing w:val="0"/>
              <w:sz w:val="14"/>
              <w:szCs w:val="14"/>
              <w:lang w:val="es-ES"/>
            </w:rPr>
            <w:t xml:space="preserve"> |</w:t>
          </w:r>
          <w:r w:rsidRPr="008860B8">
            <w:rPr>
              <w:rFonts w:asciiTheme="minorHAnsi" w:hAnsiTheme="minorHAnsi" w:cstheme="minorHAnsi"/>
              <w:color w:val="7F7F7F" w:themeColor="text1" w:themeTint="80"/>
              <w:sz w:val="14"/>
              <w:szCs w:val="14"/>
              <w:lang w:val="es-ES"/>
            </w:rPr>
            <w:t xml:space="preserve"> </w:t>
          </w:r>
          <w:r w:rsidRPr="00046EF5">
            <w:rPr>
              <w:rFonts w:asciiTheme="minorHAnsi" w:hAnsiTheme="minorHAnsi" w:cstheme="minorHAnsi"/>
              <w:color w:val="7F7F7F" w:themeColor="text1" w:themeTint="80"/>
              <w:spacing w:val="0"/>
              <w:sz w:val="14"/>
              <w:szCs w:val="14"/>
              <w:lang w:val="es-ES"/>
            </w:rPr>
            <w:t xml:space="preserve">Aprobación y Vigencia: </w:t>
          </w:r>
          <w:r w:rsidR="00AC2540">
            <w:rPr>
              <w:rFonts w:asciiTheme="minorHAnsi" w:hAnsiTheme="minorHAnsi" w:cstheme="minorHAnsi"/>
              <w:color w:val="7F7F7F" w:themeColor="text1" w:themeTint="80"/>
              <w:spacing w:val="0"/>
              <w:sz w:val="14"/>
              <w:szCs w:val="14"/>
              <w:lang w:val="es-ES"/>
            </w:rPr>
            <w:t>17/01/2022</w:t>
          </w:r>
        </w:p>
      </w:tc>
      <w:tc>
        <w:tcPr>
          <w:tcW w:w="5228" w:type="dxa"/>
        </w:tcPr>
        <w:p w14:paraId="5A015CD1" w14:textId="77777777" w:rsidR="007C24A5" w:rsidRPr="00046EF5" w:rsidRDefault="007C24A5" w:rsidP="007C24A5">
          <w:pPr>
            <w:pStyle w:val="items"/>
            <w:jc w:val="right"/>
            <w:rPr>
              <w:rFonts w:asciiTheme="minorHAnsi" w:hAnsiTheme="minorHAnsi" w:cstheme="minorHAnsi"/>
              <w:color w:val="7F7F7F" w:themeColor="text1" w:themeTint="80"/>
              <w:spacing w:val="0"/>
              <w:sz w:val="14"/>
              <w:szCs w:val="14"/>
              <w:lang w:val="es-ES"/>
            </w:rPr>
          </w:pPr>
          <w:r w:rsidRPr="008860B8">
            <w:rPr>
              <w:rFonts w:asciiTheme="minorHAnsi" w:hAnsiTheme="minorHAnsi" w:cstheme="minorHAnsi"/>
              <w:color w:val="7F7F7F" w:themeColor="text1" w:themeTint="80"/>
              <w:spacing w:val="0"/>
              <w:sz w:val="14"/>
              <w:szCs w:val="14"/>
              <w:lang w:val="es-ES"/>
            </w:rPr>
            <w:t>Página</w:t>
          </w:r>
          <w:r w:rsidRPr="008860B8">
            <w:rPr>
              <w:rFonts w:asciiTheme="minorHAnsi" w:hAnsiTheme="minorHAnsi" w:cstheme="minorHAnsi"/>
              <w:color w:val="7F7F7F" w:themeColor="text1" w:themeTint="80"/>
              <w:sz w:val="14"/>
              <w:szCs w:val="14"/>
              <w:lang w:val="es-ES"/>
            </w:rPr>
            <w:t xml:space="preserve"> </w:t>
          </w:r>
          <w:r w:rsidRPr="008860B8">
            <w:rPr>
              <w:rFonts w:asciiTheme="minorHAnsi" w:hAnsiTheme="minorHAnsi" w:cstheme="minorHAnsi"/>
              <w:color w:val="7F7F7F" w:themeColor="text1" w:themeTint="80"/>
              <w:sz w:val="14"/>
              <w:szCs w:val="14"/>
            </w:rPr>
            <w:fldChar w:fldCharType="begin"/>
          </w:r>
          <w:r w:rsidRPr="008860B8">
            <w:rPr>
              <w:rFonts w:asciiTheme="minorHAnsi" w:hAnsiTheme="minorHAnsi" w:cstheme="minorHAnsi"/>
              <w:color w:val="7F7F7F" w:themeColor="text1" w:themeTint="80"/>
              <w:sz w:val="14"/>
              <w:szCs w:val="14"/>
            </w:rPr>
            <w:instrText>PAGE   \* MERGEFORMAT</w:instrText>
          </w:r>
          <w:r w:rsidRPr="008860B8">
            <w:rPr>
              <w:rFonts w:asciiTheme="minorHAnsi" w:hAnsiTheme="minorHAnsi" w:cstheme="minorHAnsi"/>
              <w:color w:val="7F7F7F" w:themeColor="text1" w:themeTint="80"/>
              <w:sz w:val="14"/>
              <w:szCs w:val="14"/>
            </w:rPr>
            <w:fldChar w:fldCharType="separate"/>
          </w:r>
          <w:r>
            <w:rPr>
              <w:rFonts w:cstheme="minorHAnsi"/>
              <w:color w:val="7F7F7F" w:themeColor="text1" w:themeTint="80"/>
              <w:sz w:val="14"/>
              <w:szCs w:val="14"/>
            </w:rPr>
            <w:t>2</w:t>
          </w:r>
          <w:r w:rsidRPr="008860B8">
            <w:rPr>
              <w:rFonts w:asciiTheme="minorHAnsi" w:hAnsiTheme="minorHAnsi" w:cstheme="minorHAnsi"/>
              <w:color w:val="7F7F7F" w:themeColor="text1" w:themeTint="80"/>
              <w:sz w:val="14"/>
              <w:szCs w:val="14"/>
            </w:rPr>
            <w:fldChar w:fldCharType="end"/>
          </w:r>
          <w:r w:rsidRPr="008860B8">
            <w:rPr>
              <w:rFonts w:asciiTheme="minorHAnsi" w:hAnsiTheme="minorHAnsi" w:cstheme="minorHAnsi"/>
              <w:color w:val="7F7F7F" w:themeColor="text1" w:themeTint="80"/>
              <w:sz w:val="14"/>
              <w:szCs w:val="14"/>
              <w:lang w:val="es-ES"/>
            </w:rPr>
            <w:t xml:space="preserve"> | </w:t>
          </w:r>
          <w:r w:rsidRPr="008860B8">
            <w:rPr>
              <w:rFonts w:asciiTheme="minorHAnsi" w:hAnsiTheme="minorHAnsi" w:cstheme="minorHAnsi"/>
              <w:color w:val="7F7F7F" w:themeColor="text1" w:themeTint="80"/>
              <w:sz w:val="14"/>
              <w:szCs w:val="14"/>
            </w:rPr>
            <w:fldChar w:fldCharType="begin"/>
          </w:r>
          <w:r w:rsidRPr="008860B8">
            <w:rPr>
              <w:rFonts w:asciiTheme="minorHAnsi" w:hAnsiTheme="minorHAnsi" w:cstheme="minorHAnsi"/>
              <w:color w:val="7F7F7F" w:themeColor="text1" w:themeTint="80"/>
              <w:sz w:val="14"/>
              <w:szCs w:val="14"/>
            </w:rPr>
            <w:instrText>NUMPAGES  \* Arabic  \* MERGEFORMAT</w:instrText>
          </w:r>
          <w:r w:rsidRPr="008860B8">
            <w:rPr>
              <w:rFonts w:asciiTheme="minorHAnsi" w:hAnsiTheme="minorHAnsi" w:cstheme="minorHAnsi"/>
              <w:color w:val="7F7F7F" w:themeColor="text1" w:themeTint="80"/>
              <w:sz w:val="14"/>
              <w:szCs w:val="14"/>
            </w:rPr>
            <w:fldChar w:fldCharType="separate"/>
          </w:r>
          <w:r>
            <w:rPr>
              <w:rFonts w:cstheme="minorHAnsi"/>
              <w:color w:val="7F7F7F" w:themeColor="text1" w:themeTint="80"/>
              <w:sz w:val="14"/>
              <w:szCs w:val="14"/>
            </w:rPr>
            <w:t>5</w:t>
          </w:r>
          <w:r w:rsidRPr="008860B8">
            <w:rPr>
              <w:rFonts w:asciiTheme="minorHAnsi" w:hAnsiTheme="minorHAnsi" w:cstheme="minorHAnsi"/>
              <w:color w:val="7F7F7F" w:themeColor="text1" w:themeTint="80"/>
              <w:sz w:val="14"/>
              <w:szCs w:val="14"/>
            </w:rPr>
            <w:fldChar w:fldCharType="end"/>
          </w:r>
          <w:r>
            <w:rPr>
              <w:rFonts w:asciiTheme="minorHAnsi" w:hAnsiTheme="minorHAnsi" w:cstheme="minorHAnsi"/>
              <w:color w:val="7F7F7F" w:themeColor="text1" w:themeTint="80"/>
              <w:sz w:val="14"/>
              <w:szCs w:val="14"/>
            </w:rPr>
            <w:t xml:space="preserve">   </w:t>
          </w:r>
        </w:p>
      </w:tc>
    </w:tr>
  </w:tbl>
  <w:p w14:paraId="31EC0D89" w14:textId="77777777" w:rsidR="009631D1" w:rsidRPr="00046EF5" w:rsidRDefault="009631D1">
    <w:pPr>
      <w:pStyle w:val="Piedepgina"/>
      <w:rPr>
        <w:lang w:val="es-E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28"/>
      <w:gridCol w:w="5228"/>
    </w:tblGrid>
    <w:tr w:rsidR="00A46D3B" w:rsidRPr="00657D00" w14:paraId="135E0342" w14:textId="77777777" w:rsidTr="008860B8">
      <w:tc>
        <w:tcPr>
          <w:tcW w:w="5228" w:type="dxa"/>
        </w:tcPr>
        <w:p w14:paraId="3057B690" w14:textId="77777777" w:rsidR="00A46D3B" w:rsidRPr="00046EF5" w:rsidRDefault="00A46D3B" w:rsidP="00D34146">
          <w:pPr>
            <w:pStyle w:val="items"/>
            <w:rPr>
              <w:rFonts w:asciiTheme="minorHAnsi" w:hAnsiTheme="minorHAnsi" w:cstheme="minorHAnsi"/>
              <w:color w:val="7F7F7F" w:themeColor="text1" w:themeTint="80"/>
              <w:spacing w:val="0"/>
              <w:sz w:val="14"/>
              <w:szCs w:val="14"/>
              <w:lang w:val="es-ES"/>
            </w:rPr>
          </w:pPr>
        </w:p>
      </w:tc>
      <w:tc>
        <w:tcPr>
          <w:tcW w:w="5228" w:type="dxa"/>
        </w:tcPr>
        <w:p w14:paraId="30038DA7" w14:textId="77777777" w:rsidR="00A46D3B" w:rsidRPr="008860B8" w:rsidRDefault="00A46D3B" w:rsidP="00046EF5">
          <w:pPr>
            <w:pStyle w:val="items"/>
            <w:jc w:val="right"/>
            <w:rPr>
              <w:rFonts w:asciiTheme="minorHAnsi" w:hAnsiTheme="minorHAnsi" w:cstheme="minorHAnsi"/>
              <w:color w:val="7F7F7F" w:themeColor="text1" w:themeTint="80"/>
              <w:spacing w:val="0"/>
              <w:sz w:val="14"/>
              <w:szCs w:val="14"/>
              <w:lang w:val="es-ES"/>
            </w:rPr>
          </w:pPr>
        </w:p>
      </w:tc>
    </w:tr>
    <w:tr w:rsidR="00A46D3B" w:rsidRPr="00CC4915" w14:paraId="058E3EEC" w14:textId="77777777" w:rsidTr="008860B8">
      <w:tc>
        <w:tcPr>
          <w:tcW w:w="5228" w:type="dxa"/>
        </w:tcPr>
        <w:p w14:paraId="18AFA850" w14:textId="77777777" w:rsidR="00A46D3B" w:rsidRDefault="00A46D3B" w:rsidP="00D34146">
          <w:pPr>
            <w:pStyle w:val="items"/>
            <w:rPr>
              <w:rFonts w:asciiTheme="minorHAnsi" w:hAnsiTheme="minorHAnsi" w:cstheme="minorHAnsi"/>
              <w:color w:val="auto"/>
              <w:spacing w:val="0"/>
              <w:sz w:val="14"/>
              <w:szCs w:val="14"/>
              <w:lang w:val="es-ES"/>
            </w:rPr>
          </w:pPr>
          <w:r w:rsidRPr="00046EF5">
            <w:rPr>
              <w:rFonts w:asciiTheme="minorHAnsi" w:hAnsiTheme="minorHAnsi" w:cstheme="minorHAnsi"/>
              <w:color w:val="7F7F7F" w:themeColor="text1" w:themeTint="80"/>
              <w:spacing w:val="0"/>
              <w:sz w:val="14"/>
              <w:szCs w:val="14"/>
              <w:lang w:val="es-ES"/>
            </w:rPr>
            <w:t xml:space="preserve">Código y Versión: </w:t>
          </w:r>
          <w:r w:rsidRPr="00E83B08">
            <w:rPr>
              <w:rFonts w:asciiTheme="minorHAnsi" w:hAnsiTheme="minorHAnsi" w:cstheme="minorHAnsi"/>
              <w:color w:val="7F7F7F" w:themeColor="text1" w:themeTint="80"/>
              <w:spacing w:val="0"/>
              <w:sz w:val="14"/>
              <w:szCs w:val="14"/>
              <w:lang w:val="es-ES"/>
            </w:rPr>
            <w:t>FOR.CB.COM.02.03</w:t>
          </w:r>
          <w:r>
            <w:rPr>
              <w:rFonts w:asciiTheme="minorHAnsi" w:hAnsiTheme="minorHAnsi" w:cstheme="minorHAnsi"/>
              <w:color w:val="7F7F7F" w:themeColor="text1" w:themeTint="80"/>
              <w:spacing w:val="0"/>
              <w:sz w:val="14"/>
              <w:szCs w:val="14"/>
              <w:lang w:val="es-ES"/>
            </w:rPr>
            <w:t xml:space="preserve"> |</w:t>
          </w:r>
          <w:r w:rsidRPr="008860B8">
            <w:rPr>
              <w:rFonts w:asciiTheme="minorHAnsi" w:hAnsiTheme="minorHAnsi" w:cstheme="minorHAnsi"/>
              <w:color w:val="7F7F7F" w:themeColor="text1" w:themeTint="80"/>
              <w:sz w:val="14"/>
              <w:szCs w:val="14"/>
              <w:lang w:val="es-ES"/>
            </w:rPr>
            <w:t xml:space="preserve"> </w:t>
          </w:r>
          <w:r w:rsidRPr="00046EF5">
            <w:rPr>
              <w:rFonts w:asciiTheme="minorHAnsi" w:hAnsiTheme="minorHAnsi" w:cstheme="minorHAnsi"/>
              <w:color w:val="7F7F7F" w:themeColor="text1" w:themeTint="80"/>
              <w:spacing w:val="0"/>
              <w:sz w:val="14"/>
              <w:szCs w:val="14"/>
              <w:lang w:val="es-ES"/>
            </w:rPr>
            <w:t xml:space="preserve">Aprobación y Vigencia: </w:t>
          </w:r>
          <w:r w:rsidRPr="00EA571A">
            <w:rPr>
              <w:rFonts w:asciiTheme="minorHAnsi" w:hAnsiTheme="minorHAnsi" w:cstheme="minorHAnsi"/>
              <w:color w:val="7F7F7F" w:themeColor="text1" w:themeTint="80"/>
              <w:spacing w:val="0"/>
              <w:sz w:val="14"/>
              <w:szCs w:val="14"/>
              <w:lang w:val="es-ES"/>
            </w:rPr>
            <w:t>Nov/2021</w:t>
          </w:r>
        </w:p>
      </w:tc>
      <w:tc>
        <w:tcPr>
          <w:tcW w:w="5228" w:type="dxa"/>
        </w:tcPr>
        <w:p w14:paraId="25D8B46B" w14:textId="77777777" w:rsidR="00A46D3B" w:rsidRPr="00046EF5" w:rsidRDefault="00A46D3B" w:rsidP="005C4B11">
          <w:pPr>
            <w:pStyle w:val="items"/>
            <w:jc w:val="right"/>
            <w:rPr>
              <w:rFonts w:asciiTheme="minorHAnsi" w:hAnsiTheme="minorHAnsi" w:cstheme="minorHAnsi"/>
              <w:color w:val="7F7F7F" w:themeColor="text1" w:themeTint="80"/>
              <w:spacing w:val="0"/>
              <w:sz w:val="14"/>
              <w:szCs w:val="14"/>
              <w:lang w:val="es-ES"/>
            </w:rPr>
          </w:pPr>
          <w:r w:rsidRPr="008860B8">
            <w:rPr>
              <w:rFonts w:asciiTheme="minorHAnsi" w:hAnsiTheme="minorHAnsi" w:cstheme="minorHAnsi"/>
              <w:color w:val="7F7F7F" w:themeColor="text1" w:themeTint="80"/>
              <w:spacing w:val="0"/>
              <w:sz w:val="14"/>
              <w:szCs w:val="14"/>
              <w:lang w:val="es-ES"/>
            </w:rPr>
            <w:t>Página</w:t>
          </w:r>
          <w:r w:rsidRPr="008860B8">
            <w:rPr>
              <w:rFonts w:asciiTheme="minorHAnsi" w:hAnsiTheme="minorHAnsi" w:cstheme="minorHAnsi"/>
              <w:color w:val="7F7F7F" w:themeColor="text1" w:themeTint="80"/>
              <w:sz w:val="14"/>
              <w:szCs w:val="14"/>
              <w:lang w:val="es-ES"/>
            </w:rPr>
            <w:t xml:space="preserve"> </w:t>
          </w:r>
          <w:r w:rsidRPr="008860B8">
            <w:rPr>
              <w:rFonts w:asciiTheme="minorHAnsi" w:hAnsiTheme="minorHAnsi" w:cstheme="minorHAnsi"/>
              <w:color w:val="7F7F7F" w:themeColor="text1" w:themeTint="80"/>
              <w:sz w:val="14"/>
              <w:szCs w:val="14"/>
            </w:rPr>
            <w:fldChar w:fldCharType="begin"/>
          </w:r>
          <w:r w:rsidRPr="008860B8">
            <w:rPr>
              <w:rFonts w:asciiTheme="minorHAnsi" w:hAnsiTheme="minorHAnsi" w:cstheme="minorHAnsi"/>
              <w:color w:val="7F7F7F" w:themeColor="text1" w:themeTint="80"/>
              <w:sz w:val="14"/>
              <w:szCs w:val="14"/>
            </w:rPr>
            <w:instrText>PAGE   \* MERGEFORMAT</w:instrText>
          </w:r>
          <w:r w:rsidRPr="008860B8">
            <w:rPr>
              <w:rFonts w:asciiTheme="minorHAnsi" w:hAnsiTheme="minorHAnsi" w:cstheme="minorHAnsi"/>
              <w:color w:val="7F7F7F" w:themeColor="text1" w:themeTint="80"/>
              <w:sz w:val="14"/>
              <w:szCs w:val="14"/>
            </w:rPr>
            <w:fldChar w:fldCharType="separate"/>
          </w:r>
          <w:r>
            <w:rPr>
              <w:rFonts w:cstheme="minorHAnsi"/>
              <w:color w:val="7F7F7F" w:themeColor="text1" w:themeTint="80"/>
              <w:sz w:val="14"/>
              <w:szCs w:val="14"/>
            </w:rPr>
            <w:t>2</w:t>
          </w:r>
          <w:r w:rsidRPr="008860B8">
            <w:rPr>
              <w:rFonts w:asciiTheme="minorHAnsi" w:hAnsiTheme="minorHAnsi" w:cstheme="minorHAnsi"/>
              <w:color w:val="7F7F7F" w:themeColor="text1" w:themeTint="80"/>
              <w:sz w:val="14"/>
              <w:szCs w:val="14"/>
            </w:rPr>
            <w:fldChar w:fldCharType="end"/>
          </w:r>
          <w:r w:rsidRPr="008860B8">
            <w:rPr>
              <w:rFonts w:asciiTheme="minorHAnsi" w:hAnsiTheme="minorHAnsi" w:cstheme="minorHAnsi"/>
              <w:color w:val="7F7F7F" w:themeColor="text1" w:themeTint="80"/>
              <w:sz w:val="14"/>
              <w:szCs w:val="14"/>
              <w:lang w:val="es-ES"/>
            </w:rPr>
            <w:t xml:space="preserve"> | </w:t>
          </w:r>
          <w:r w:rsidRPr="008860B8">
            <w:rPr>
              <w:rFonts w:asciiTheme="minorHAnsi" w:hAnsiTheme="minorHAnsi" w:cstheme="minorHAnsi"/>
              <w:color w:val="7F7F7F" w:themeColor="text1" w:themeTint="80"/>
              <w:sz w:val="14"/>
              <w:szCs w:val="14"/>
            </w:rPr>
            <w:fldChar w:fldCharType="begin"/>
          </w:r>
          <w:r w:rsidRPr="008860B8">
            <w:rPr>
              <w:rFonts w:asciiTheme="minorHAnsi" w:hAnsiTheme="minorHAnsi" w:cstheme="minorHAnsi"/>
              <w:color w:val="7F7F7F" w:themeColor="text1" w:themeTint="80"/>
              <w:sz w:val="14"/>
              <w:szCs w:val="14"/>
            </w:rPr>
            <w:instrText>NUMPAGES  \* Arabic  \* MERGEFORMAT</w:instrText>
          </w:r>
          <w:r w:rsidRPr="008860B8">
            <w:rPr>
              <w:rFonts w:asciiTheme="minorHAnsi" w:hAnsiTheme="minorHAnsi" w:cstheme="minorHAnsi"/>
              <w:color w:val="7F7F7F" w:themeColor="text1" w:themeTint="80"/>
              <w:sz w:val="14"/>
              <w:szCs w:val="14"/>
            </w:rPr>
            <w:fldChar w:fldCharType="separate"/>
          </w:r>
          <w:r>
            <w:rPr>
              <w:rFonts w:cstheme="minorHAnsi"/>
              <w:color w:val="7F7F7F" w:themeColor="text1" w:themeTint="80"/>
              <w:sz w:val="14"/>
              <w:szCs w:val="14"/>
            </w:rPr>
            <w:t>5</w:t>
          </w:r>
          <w:r w:rsidRPr="008860B8">
            <w:rPr>
              <w:rFonts w:asciiTheme="minorHAnsi" w:hAnsiTheme="minorHAnsi" w:cstheme="minorHAnsi"/>
              <w:color w:val="7F7F7F" w:themeColor="text1" w:themeTint="80"/>
              <w:sz w:val="14"/>
              <w:szCs w:val="14"/>
            </w:rPr>
            <w:fldChar w:fldCharType="end"/>
          </w:r>
          <w:r>
            <w:rPr>
              <w:rFonts w:asciiTheme="minorHAnsi" w:hAnsiTheme="minorHAnsi" w:cstheme="minorHAnsi"/>
              <w:color w:val="7F7F7F" w:themeColor="text1" w:themeTint="80"/>
              <w:sz w:val="14"/>
              <w:szCs w:val="14"/>
            </w:rPr>
            <w:t xml:space="preserve">   </w:t>
          </w:r>
        </w:p>
      </w:tc>
    </w:tr>
  </w:tbl>
  <w:p w14:paraId="3D10933D" w14:textId="77777777" w:rsidR="00A46D3B" w:rsidRPr="00046EF5" w:rsidRDefault="00A46D3B">
    <w:pPr>
      <w:pStyle w:val="Piedepgina"/>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80B9F" w14:textId="77777777" w:rsidR="007971F4" w:rsidRDefault="007971F4" w:rsidP="0064532D">
      <w:r>
        <w:separator/>
      </w:r>
    </w:p>
  </w:footnote>
  <w:footnote w:type="continuationSeparator" w:id="0">
    <w:p w14:paraId="71B83417" w14:textId="77777777" w:rsidR="007971F4" w:rsidRDefault="007971F4" w:rsidP="006453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C3D65"/>
    <w:multiLevelType w:val="multilevel"/>
    <w:tmpl w:val="AD620A7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FB66CB1"/>
    <w:multiLevelType w:val="multilevel"/>
    <w:tmpl w:val="DF02F9A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39F63E0"/>
    <w:multiLevelType w:val="multilevel"/>
    <w:tmpl w:val="A4E0AD9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BAE1D6F"/>
    <w:multiLevelType w:val="multilevel"/>
    <w:tmpl w:val="7B06209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19D3359"/>
    <w:multiLevelType w:val="multilevel"/>
    <w:tmpl w:val="1E24C2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2EB483B"/>
    <w:multiLevelType w:val="multilevel"/>
    <w:tmpl w:val="FCFE4B72"/>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CE221EF"/>
    <w:multiLevelType w:val="multilevel"/>
    <w:tmpl w:val="020E4306"/>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0AF5526"/>
    <w:multiLevelType w:val="multilevel"/>
    <w:tmpl w:val="1EECCD3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25462BD"/>
    <w:multiLevelType w:val="multilevel"/>
    <w:tmpl w:val="49744A6A"/>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AB12ACC"/>
    <w:multiLevelType w:val="multilevel"/>
    <w:tmpl w:val="19CCE65A"/>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C2D182F"/>
    <w:multiLevelType w:val="multilevel"/>
    <w:tmpl w:val="D5E2D5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C6D7FE3"/>
    <w:multiLevelType w:val="multilevel"/>
    <w:tmpl w:val="40CC1C7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3ED4FC8"/>
    <w:multiLevelType w:val="multilevel"/>
    <w:tmpl w:val="170A21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87A6D9D"/>
    <w:multiLevelType w:val="multilevel"/>
    <w:tmpl w:val="275A06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A434766"/>
    <w:multiLevelType w:val="multilevel"/>
    <w:tmpl w:val="002E2D24"/>
    <w:lvl w:ilvl="0">
      <w:start w:val="1"/>
      <w:numFmt w:val="decimal"/>
      <w:lvlText w:val="%1."/>
      <w:lvlJc w:val="left"/>
      <w:pPr>
        <w:ind w:left="360" w:hanging="360"/>
      </w:pPr>
      <w:rPr>
        <w:rFonts w:hint="default"/>
      </w:rPr>
    </w:lvl>
    <w:lvl w:ilvl="1">
      <w:start w:val="1"/>
      <w:numFmt w:val="decimal"/>
      <w:lvlText w:val="%2.1."/>
      <w:lvlJc w:val="left"/>
      <w:pPr>
        <w:ind w:left="360" w:hanging="360"/>
      </w:pPr>
      <w:rPr>
        <w:rFonts w:asciiTheme="majorHAnsi" w:hAnsiTheme="majorHAnsi" w:cstheme="majorHAnsi" w:hint="default"/>
        <w:b/>
        <w:i w:val="0"/>
        <w:color w:val="035397"/>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CFF4227"/>
    <w:multiLevelType w:val="multilevel"/>
    <w:tmpl w:val="0B2AB82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E012E9C"/>
    <w:multiLevelType w:val="multilevel"/>
    <w:tmpl w:val="0DE681AC"/>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0"/>
  </w:num>
  <w:num w:numId="2">
    <w:abstractNumId w:val="13"/>
  </w:num>
  <w:num w:numId="3">
    <w:abstractNumId w:val="15"/>
  </w:num>
  <w:num w:numId="4">
    <w:abstractNumId w:val="4"/>
  </w:num>
  <w:num w:numId="5">
    <w:abstractNumId w:val="12"/>
  </w:num>
  <w:num w:numId="6">
    <w:abstractNumId w:val="1"/>
  </w:num>
  <w:num w:numId="7">
    <w:abstractNumId w:val="11"/>
  </w:num>
  <w:num w:numId="8">
    <w:abstractNumId w:val="3"/>
  </w:num>
  <w:num w:numId="9">
    <w:abstractNumId w:val="7"/>
  </w:num>
  <w:num w:numId="10">
    <w:abstractNumId w:val="0"/>
  </w:num>
  <w:num w:numId="11">
    <w:abstractNumId w:val="9"/>
  </w:num>
  <w:num w:numId="12">
    <w:abstractNumId w:val="6"/>
  </w:num>
  <w:num w:numId="13">
    <w:abstractNumId w:val="8"/>
  </w:num>
  <w:num w:numId="14">
    <w:abstractNumId w:val="5"/>
  </w:num>
  <w:num w:numId="15">
    <w:abstractNumId w:val="2"/>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suPqWMYSgLA8tInTgjiE8eLCInFwsF0n6eR+rWi5oSvYIUNrjuX+U9XYN6jQ1JbVRDL+SbosrYABhIoKW6xG+A==" w:salt="2u4tNr6TqccY7DHgxENTYw=="/>
  <w:defaultTabStop w:val="709"/>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744"/>
    <w:rsid w:val="000010F9"/>
    <w:rsid w:val="00002A4C"/>
    <w:rsid w:val="00005B92"/>
    <w:rsid w:val="0001301F"/>
    <w:rsid w:val="0002358E"/>
    <w:rsid w:val="00023C35"/>
    <w:rsid w:val="00024408"/>
    <w:rsid w:val="00026BB3"/>
    <w:rsid w:val="0003248B"/>
    <w:rsid w:val="00034610"/>
    <w:rsid w:val="0003629B"/>
    <w:rsid w:val="000402FD"/>
    <w:rsid w:val="00046EF5"/>
    <w:rsid w:val="000477A8"/>
    <w:rsid w:val="00051AB7"/>
    <w:rsid w:val="00057FF5"/>
    <w:rsid w:val="00063476"/>
    <w:rsid w:val="00063BA4"/>
    <w:rsid w:val="00065125"/>
    <w:rsid w:val="0006740A"/>
    <w:rsid w:val="00071A00"/>
    <w:rsid w:val="000767DB"/>
    <w:rsid w:val="00082FB1"/>
    <w:rsid w:val="00083A9C"/>
    <w:rsid w:val="0008567C"/>
    <w:rsid w:val="0008716F"/>
    <w:rsid w:val="00090021"/>
    <w:rsid w:val="000927A4"/>
    <w:rsid w:val="00094464"/>
    <w:rsid w:val="000A0E27"/>
    <w:rsid w:val="000A420C"/>
    <w:rsid w:val="000B4678"/>
    <w:rsid w:val="000C3860"/>
    <w:rsid w:val="000C3BA3"/>
    <w:rsid w:val="000C44E3"/>
    <w:rsid w:val="000C4519"/>
    <w:rsid w:val="000C6C2F"/>
    <w:rsid w:val="000C75DF"/>
    <w:rsid w:val="000C7BCA"/>
    <w:rsid w:val="000D3234"/>
    <w:rsid w:val="000E11D4"/>
    <w:rsid w:val="000F01D8"/>
    <w:rsid w:val="000F185C"/>
    <w:rsid w:val="000F3220"/>
    <w:rsid w:val="000F3A38"/>
    <w:rsid w:val="000F6CB3"/>
    <w:rsid w:val="00103849"/>
    <w:rsid w:val="00110923"/>
    <w:rsid w:val="00122F7D"/>
    <w:rsid w:val="00123E76"/>
    <w:rsid w:val="001241BC"/>
    <w:rsid w:val="00127165"/>
    <w:rsid w:val="00131FF3"/>
    <w:rsid w:val="0014087C"/>
    <w:rsid w:val="001445E6"/>
    <w:rsid w:val="00145319"/>
    <w:rsid w:val="0015240A"/>
    <w:rsid w:val="0015469E"/>
    <w:rsid w:val="00154FB8"/>
    <w:rsid w:val="001603F0"/>
    <w:rsid w:val="001744EC"/>
    <w:rsid w:val="00176A49"/>
    <w:rsid w:val="00176AF0"/>
    <w:rsid w:val="00180B98"/>
    <w:rsid w:val="00183BA7"/>
    <w:rsid w:val="00183F1F"/>
    <w:rsid w:val="00186032"/>
    <w:rsid w:val="001863A5"/>
    <w:rsid w:val="001871F2"/>
    <w:rsid w:val="00192498"/>
    <w:rsid w:val="001A2189"/>
    <w:rsid w:val="001A4042"/>
    <w:rsid w:val="001A4BAA"/>
    <w:rsid w:val="001C503E"/>
    <w:rsid w:val="001C6077"/>
    <w:rsid w:val="001C7C18"/>
    <w:rsid w:val="001C7FEF"/>
    <w:rsid w:val="001D5BBD"/>
    <w:rsid w:val="001E145A"/>
    <w:rsid w:val="001E1BC6"/>
    <w:rsid w:val="001E6553"/>
    <w:rsid w:val="001E7570"/>
    <w:rsid w:val="0020104D"/>
    <w:rsid w:val="00210EDC"/>
    <w:rsid w:val="00211DA0"/>
    <w:rsid w:val="0022416C"/>
    <w:rsid w:val="00227279"/>
    <w:rsid w:val="002339DE"/>
    <w:rsid w:val="002340CF"/>
    <w:rsid w:val="002423C8"/>
    <w:rsid w:val="00242427"/>
    <w:rsid w:val="00242FD4"/>
    <w:rsid w:val="00243579"/>
    <w:rsid w:val="00246660"/>
    <w:rsid w:val="00246F3B"/>
    <w:rsid w:val="00252197"/>
    <w:rsid w:val="002610CC"/>
    <w:rsid w:val="00266599"/>
    <w:rsid w:val="00266CF7"/>
    <w:rsid w:val="0026711B"/>
    <w:rsid w:val="00270240"/>
    <w:rsid w:val="0027260A"/>
    <w:rsid w:val="00284B9F"/>
    <w:rsid w:val="0028720E"/>
    <w:rsid w:val="0029173D"/>
    <w:rsid w:val="00292030"/>
    <w:rsid w:val="0029467D"/>
    <w:rsid w:val="0029616F"/>
    <w:rsid w:val="002D7EF6"/>
    <w:rsid w:val="002E2547"/>
    <w:rsid w:val="002E2B82"/>
    <w:rsid w:val="002F497F"/>
    <w:rsid w:val="002F6132"/>
    <w:rsid w:val="002F6E44"/>
    <w:rsid w:val="003013FF"/>
    <w:rsid w:val="0030756E"/>
    <w:rsid w:val="003150BC"/>
    <w:rsid w:val="003247CF"/>
    <w:rsid w:val="00325356"/>
    <w:rsid w:val="00327252"/>
    <w:rsid w:val="00331AE3"/>
    <w:rsid w:val="003419A3"/>
    <w:rsid w:val="00343A5B"/>
    <w:rsid w:val="00351BDE"/>
    <w:rsid w:val="00353AB9"/>
    <w:rsid w:val="003545F9"/>
    <w:rsid w:val="003564FF"/>
    <w:rsid w:val="00360D50"/>
    <w:rsid w:val="00362D42"/>
    <w:rsid w:val="003731E5"/>
    <w:rsid w:val="00373606"/>
    <w:rsid w:val="00391A0B"/>
    <w:rsid w:val="00392132"/>
    <w:rsid w:val="00395835"/>
    <w:rsid w:val="0039654C"/>
    <w:rsid w:val="003A1376"/>
    <w:rsid w:val="003A4E05"/>
    <w:rsid w:val="003B2A5B"/>
    <w:rsid w:val="003B355D"/>
    <w:rsid w:val="003B40CE"/>
    <w:rsid w:val="003C21C5"/>
    <w:rsid w:val="003D1791"/>
    <w:rsid w:val="003D48D2"/>
    <w:rsid w:val="003E00CC"/>
    <w:rsid w:val="003E481F"/>
    <w:rsid w:val="003E7F77"/>
    <w:rsid w:val="00402171"/>
    <w:rsid w:val="0040697B"/>
    <w:rsid w:val="00407A7E"/>
    <w:rsid w:val="00410F46"/>
    <w:rsid w:val="00412433"/>
    <w:rsid w:val="0041562E"/>
    <w:rsid w:val="004167BA"/>
    <w:rsid w:val="00433C65"/>
    <w:rsid w:val="00444F0B"/>
    <w:rsid w:val="00444F51"/>
    <w:rsid w:val="0045574D"/>
    <w:rsid w:val="00476275"/>
    <w:rsid w:val="0047720B"/>
    <w:rsid w:val="004836DB"/>
    <w:rsid w:val="004842A5"/>
    <w:rsid w:val="004866D1"/>
    <w:rsid w:val="00494BEA"/>
    <w:rsid w:val="00494EA7"/>
    <w:rsid w:val="004A5F80"/>
    <w:rsid w:val="004B027F"/>
    <w:rsid w:val="004B1ECD"/>
    <w:rsid w:val="004B44E7"/>
    <w:rsid w:val="004D35EF"/>
    <w:rsid w:val="004D48AD"/>
    <w:rsid w:val="004E56F2"/>
    <w:rsid w:val="004E73D5"/>
    <w:rsid w:val="004E7AC8"/>
    <w:rsid w:val="004F1F02"/>
    <w:rsid w:val="004F7F9B"/>
    <w:rsid w:val="005012DB"/>
    <w:rsid w:val="00502A26"/>
    <w:rsid w:val="00507F6D"/>
    <w:rsid w:val="00516209"/>
    <w:rsid w:val="00526457"/>
    <w:rsid w:val="0052752B"/>
    <w:rsid w:val="00531D20"/>
    <w:rsid w:val="005346BE"/>
    <w:rsid w:val="00535A0A"/>
    <w:rsid w:val="00535A23"/>
    <w:rsid w:val="00541D05"/>
    <w:rsid w:val="00560D95"/>
    <w:rsid w:val="005611E2"/>
    <w:rsid w:val="00561E97"/>
    <w:rsid w:val="0056242A"/>
    <w:rsid w:val="00563E9C"/>
    <w:rsid w:val="00566A3E"/>
    <w:rsid w:val="00567729"/>
    <w:rsid w:val="0057067C"/>
    <w:rsid w:val="00576100"/>
    <w:rsid w:val="00576F8F"/>
    <w:rsid w:val="00585918"/>
    <w:rsid w:val="00592523"/>
    <w:rsid w:val="005958BD"/>
    <w:rsid w:val="00597843"/>
    <w:rsid w:val="005A66E9"/>
    <w:rsid w:val="005A7101"/>
    <w:rsid w:val="005A7B09"/>
    <w:rsid w:val="005B18E4"/>
    <w:rsid w:val="005B2116"/>
    <w:rsid w:val="005C0058"/>
    <w:rsid w:val="005C2408"/>
    <w:rsid w:val="005C2912"/>
    <w:rsid w:val="005C4B11"/>
    <w:rsid w:val="005C6DD2"/>
    <w:rsid w:val="005D0D5D"/>
    <w:rsid w:val="005D5B05"/>
    <w:rsid w:val="005E68E1"/>
    <w:rsid w:val="005F66EB"/>
    <w:rsid w:val="00600663"/>
    <w:rsid w:val="00603E3B"/>
    <w:rsid w:val="00604AC0"/>
    <w:rsid w:val="00620833"/>
    <w:rsid w:val="006230AF"/>
    <w:rsid w:val="006236F5"/>
    <w:rsid w:val="00625CFB"/>
    <w:rsid w:val="00640487"/>
    <w:rsid w:val="0064532D"/>
    <w:rsid w:val="00647CB2"/>
    <w:rsid w:val="00657D00"/>
    <w:rsid w:val="00666261"/>
    <w:rsid w:val="006717F1"/>
    <w:rsid w:val="00673D65"/>
    <w:rsid w:val="0068012C"/>
    <w:rsid w:val="00683213"/>
    <w:rsid w:val="00691668"/>
    <w:rsid w:val="006925EC"/>
    <w:rsid w:val="006A05D6"/>
    <w:rsid w:val="006B45AD"/>
    <w:rsid w:val="006B618A"/>
    <w:rsid w:val="006B6573"/>
    <w:rsid w:val="006C2822"/>
    <w:rsid w:val="006C7ED3"/>
    <w:rsid w:val="006D1479"/>
    <w:rsid w:val="006D36FD"/>
    <w:rsid w:val="006D4D10"/>
    <w:rsid w:val="006E00F6"/>
    <w:rsid w:val="006E11EC"/>
    <w:rsid w:val="006E1D5E"/>
    <w:rsid w:val="006E40E3"/>
    <w:rsid w:val="006E412E"/>
    <w:rsid w:val="006F0122"/>
    <w:rsid w:val="006F1185"/>
    <w:rsid w:val="006F1A38"/>
    <w:rsid w:val="006F2FF4"/>
    <w:rsid w:val="006F5BE9"/>
    <w:rsid w:val="006F62C8"/>
    <w:rsid w:val="00711437"/>
    <w:rsid w:val="00714F1E"/>
    <w:rsid w:val="00715DE9"/>
    <w:rsid w:val="00716476"/>
    <w:rsid w:val="007224EA"/>
    <w:rsid w:val="007226BB"/>
    <w:rsid w:val="00724027"/>
    <w:rsid w:val="00727F4F"/>
    <w:rsid w:val="0073125E"/>
    <w:rsid w:val="00734A1B"/>
    <w:rsid w:val="00741459"/>
    <w:rsid w:val="00742F4B"/>
    <w:rsid w:val="007451B3"/>
    <w:rsid w:val="007473D1"/>
    <w:rsid w:val="00752E30"/>
    <w:rsid w:val="00754C1D"/>
    <w:rsid w:val="0075778C"/>
    <w:rsid w:val="0076118B"/>
    <w:rsid w:val="00771B7E"/>
    <w:rsid w:val="0077468C"/>
    <w:rsid w:val="0077685B"/>
    <w:rsid w:val="00780FD7"/>
    <w:rsid w:val="00783A42"/>
    <w:rsid w:val="007971F4"/>
    <w:rsid w:val="007A1E13"/>
    <w:rsid w:val="007A3A4C"/>
    <w:rsid w:val="007A698C"/>
    <w:rsid w:val="007B749E"/>
    <w:rsid w:val="007C24A5"/>
    <w:rsid w:val="007C3131"/>
    <w:rsid w:val="007E0C2B"/>
    <w:rsid w:val="007F74AE"/>
    <w:rsid w:val="008028FC"/>
    <w:rsid w:val="008063C3"/>
    <w:rsid w:val="0081790B"/>
    <w:rsid w:val="0083485A"/>
    <w:rsid w:val="00836B16"/>
    <w:rsid w:val="00837C23"/>
    <w:rsid w:val="008403B8"/>
    <w:rsid w:val="0084665B"/>
    <w:rsid w:val="00857414"/>
    <w:rsid w:val="00866BBC"/>
    <w:rsid w:val="008722DD"/>
    <w:rsid w:val="008733CA"/>
    <w:rsid w:val="008860B8"/>
    <w:rsid w:val="00892C1A"/>
    <w:rsid w:val="00892D0E"/>
    <w:rsid w:val="00893E0C"/>
    <w:rsid w:val="00895EDE"/>
    <w:rsid w:val="008A6C91"/>
    <w:rsid w:val="008A71C3"/>
    <w:rsid w:val="008B3929"/>
    <w:rsid w:val="008C7809"/>
    <w:rsid w:val="008D31EF"/>
    <w:rsid w:val="008F7B91"/>
    <w:rsid w:val="00903446"/>
    <w:rsid w:val="009062B8"/>
    <w:rsid w:val="00911121"/>
    <w:rsid w:val="00911D6B"/>
    <w:rsid w:val="009164DE"/>
    <w:rsid w:val="009218AC"/>
    <w:rsid w:val="00924A93"/>
    <w:rsid w:val="00924AF2"/>
    <w:rsid w:val="00934882"/>
    <w:rsid w:val="00935C69"/>
    <w:rsid w:val="00944697"/>
    <w:rsid w:val="00947A63"/>
    <w:rsid w:val="00950E03"/>
    <w:rsid w:val="00955DB7"/>
    <w:rsid w:val="009575BA"/>
    <w:rsid w:val="0096003A"/>
    <w:rsid w:val="009631D1"/>
    <w:rsid w:val="00965815"/>
    <w:rsid w:val="00993805"/>
    <w:rsid w:val="00994204"/>
    <w:rsid w:val="00995CB3"/>
    <w:rsid w:val="00995D3A"/>
    <w:rsid w:val="009A0F27"/>
    <w:rsid w:val="009A42C6"/>
    <w:rsid w:val="009A58C8"/>
    <w:rsid w:val="009A61DC"/>
    <w:rsid w:val="009B1B37"/>
    <w:rsid w:val="009B3A88"/>
    <w:rsid w:val="009B44C9"/>
    <w:rsid w:val="009B4D90"/>
    <w:rsid w:val="009B5520"/>
    <w:rsid w:val="009D1438"/>
    <w:rsid w:val="009D50CE"/>
    <w:rsid w:val="009D7DBB"/>
    <w:rsid w:val="009E1FBF"/>
    <w:rsid w:val="009E70F0"/>
    <w:rsid w:val="009E72C7"/>
    <w:rsid w:val="00A0223D"/>
    <w:rsid w:val="00A1033F"/>
    <w:rsid w:val="00A20B00"/>
    <w:rsid w:val="00A21BFC"/>
    <w:rsid w:val="00A322E7"/>
    <w:rsid w:val="00A37FC7"/>
    <w:rsid w:val="00A435B2"/>
    <w:rsid w:val="00A465CE"/>
    <w:rsid w:val="00A46D3B"/>
    <w:rsid w:val="00A47B80"/>
    <w:rsid w:val="00A506E9"/>
    <w:rsid w:val="00A506FA"/>
    <w:rsid w:val="00A50FA6"/>
    <w:rsid w:val="00A52B0C"/>
    <w:rsid w:val="00A54E25"/>
    <w:rsid w:val="00A55C48"/>
    <w:rsid w:val="00A57338"/>
    <w:rsid w:val="00A7754B"/>
    <w:rsid w:val="00A9341F"/>
    <w:rsid w:val="00A97831"/>
    <w:rsid w:val="00AA5CBC"/>
    <w:rsid w:val="00AB0770"/>
    <w:rsid w:val="00AC2540"/>
    <w:rsid w:val="00AC3C11"/>
    <w:rsid w:val="00AC3D34"/>
    <w:rsid w:val="00AC402A"/>
    <w:rsid w:val="00AE1E26"/>
    <w:rsid w:val="00AE2E4E"/>
    <w:rsid w:val="00AE30AE"/>
    <w:rsid w:val="00AE3F77"/>
    <w:rsid w:val="00AE5CE1"/>
    <w:rsid w:val="00AF326A"/>
    <w:rsid w:val="00AF5C6A"/>
    <w:rsid w:val="00AF7BC1"/>
    <w:rsid w:val="00B0494B"/>
    <w:rsid w:val="00B11A78"/>
    <w:rsid w:val="00B14D44"/>
    <w:rsid w:val="00B34407"/>
    <w:rsid w:val="00B3501B"/>
    <w:rsid w:val="00B353EC"/>
    <w:rsid w:val="00B36677"/>
    <w:rsid w:val="00B43CE1"/>
    <w:rsid w:val="00B45E34"/>
    <w:rsid w:val="00B601D8"/>
    <w:rsid w:val="00B673EE"/>
    <w:rsid w:val="00B70CD0"/>
    <w:rsid w:val="00B71C03"/>
    <w:rsid w:val="00B733D7"/>
    <w:rsid w:val="00B7792D"/>
    <w:rsid w:val="00B84852"/>
    <w:rsid w:val="00B92FF1"/>
    <w:rsid w:val="00BA22EC"/>
    <w:rsid w:val="00BA39DB"/>
    <w:rsid w:val="00BA609B"/>
    <w:rsid w:val="00BA7611"/>
    <w:rsid w:val="00BB134B"/>
    <w:rsid w:val="00BB5695"/>
    <w:rsid w:val="00BC03A3"/>
    <w:rsid w:val="00BC1BF4"/>
    <w:rsid w:val="00BD286D"/>
    <w:rsid w:val="00BD3BBC"/>
    <w:rsid w:val="00BE46B6"/>
    <w:rsid w:val="00BE5F6F"/>
    <w:rsid w:val="00BF4563"/>
    <w:rsid w:val="00BF5483"/>
    <w:rsid w:val="00C0167B"/>
    <w:rsid w:val="00C078C3"/>
    <w:rsid w:val="00C220D4"/>
    <w:rsid w:val="00C23367"/>
    <w:rsid w:val="00C347C3"/>
    <w:rsid w:val="00C36913"/>
    <w:rsid w:val="00C4164E"/>
    <w:rsid w:val="00C433DC"/>
    <w:rsid w:val="00C4546C"/>
    <w:rsid w:val="00C457AD"/>
    <w:rsid w:val="00C4668E"/>
    <w:rsid w:val="00C5451F"/>
    <w:rsid w:val="00C57E44"/>
    <w:rsid w:val="00C65DFD"/>
    <w:rsid w:val="00C7013F"/>
    <w:rsid w:val="00C709B3"/>
    <w:rsid w:val="00C7140C"/>
    <w:rsid w:val="00C7274B"/>
    <w:rsid w:val="00C741BE"/>
    <w:rsid w:val="00C748D5"/>
    <w:rsid w:val="00C75071"/>
    <w:rsid w:val="00C91085"/>
    <w:rsid w:val="00C92EB2"/>
    <w:rsid w:val="00C9692C"/>
    <w:rsid w:val="00C97339"/>
    <w:rsid w:val="00CB26A7"/>
    <w:rsid w:val="00CB5EA0"/>
    <w:rsid w:val="00CB6312"/>
    <w:rsid w:val="00CB7930"/>
    <w:rsid w:val="00CC2782"/>
    <w:rsid w:val="00CC4915"/>
    <w:rsid w:val="00CC4DD2"/>
    <w:rsid w:val="00CC6D73"/>
    <w:rsid w:val="00CD4291"/>
    <w:rsid w:val="00CD4353"/>
    <w:rsid w:val="00CD4DA4"/>
    <w:rsid w:val="00CE2E87"/>
    <w:rsid w:val="00CE44C2"/>
    <w:rsid w:val="00CF1149"/>
    <w:rsid w:val="00CF33D7"/>
    <w:rsid w:val="00CF3B60"/>
    <w:rsid w:val="00D028E1"/>
    <w:rsid w:val="00D02F43"/>
    <w:rsid w:val="00D0508B"/>
    <w:rsid w:val="00D05D53"/>
    <w:rsid w:val="00D14F94"/>
    <w:rsid w:val="00D15DF2"/>
    <w:rsid w:val="00D17799"/>
    <w:rsid w:val="00D17A8D"/>
    <w:rsid w:val="00D208E0"/>
    <w:rsid w:val="00D20F6A"/>
    <w:rsid w:val="00D21FEF"/>
    <w:rsid w:val="00D3410D"/>
    <w:rsid w:val="00D34146"/>
    <w:rsid w:val="00D35601"/>
    <w:rsid w:val="00D402AA"/>
    <w:rsid w:val="00D414A3"/>
    <w:rsid w:val="00D41EAD"/>
    <w:rsid w:val="00D42324"/>
    <w:rsid w:val="00D467B8"/>
    <w:rsid w:val="00D514CC"/>
    <w:rsid w:val="00D51E1C"/>
    <w:rsid w:val="00D532EF"/>
    <w:rsid w:val="00D56D1D"/>
    <w:rsid w:val="00D60C3A"/>
    <w:rsid w:val="00D64B5F"/>
    <w:rsid w:val="00D64C3E"/>
    <w:rsid w:val="00D71D1B"/>
    <w:rsid w:val="00D72CC6"/>
    <w:rsid w:val="00D7388B"/>
    <w:rsid w:val="00D77742"/>
    <w:rsid w:val="00D8095B"/>
    <w:rsid w:val="00D85164"/>
    <w:rsid w:val="00D8762A"/>
    <w:rsid w:val="00D9095D"/>
    <w:rsid w:val="00D92E91"/>
    <w:rsid w:val="00D94ABB"/>
    <w:rsid w:val="00DA0D3C"/>
    <w:rsid w:val="00DA58B8"/>
    <w:rsid w:val="00DB3F4D"/>
    <w:rsid w:val="00DC0626"/>
    <w:rsid w:val="00DC3464"/>
    <w:rsid w:val="00DD222F"/>
    <w:rsid w:val="00DD4F29"/>
    <w:rsid w:val="00DD5F04"/>
    <w:rsid w:val="00DD6E47"/>
    <w:rsid w:val="00DE57D6"/>
    <w:rsid w:val="00E02988"/>
    <w:rsid w:val="00E13AF9"/>
    <w:rsid w:val="00E21E41"/>
    <w:rsid w:val="00E24815"/>
    <w:rsid w:val="00E307EC"/>
    <w:rsid w:val="00E34758"/>
    <w:rsid w:val="00E4103B"/>
    <w:rsid w:val="00E42687"/>
    <w:rsid w:val="00E445E2"/>
    <w:rsid w:val="00E470E7"/>
    <w:rsid w:val="00E475BD"/>
    <w:rsid w:val="00E50FE5"/>
    <w:rsid w:val="00E556DB"/>
    <w:rsid w:val="00E6755B"/>
    <w:rsid w:val="00E711E4"/>
    <w:rsid w:val="00E756DE"/>
    <w:rsid w:val="00E8205F"/>
    <w:rsid w:val="00E83635"/>
    <w:rsid w:val="00E83B08"/>
    <w:rsid w:val="00E86177"/>
    <w:rsid w:val="00E91555"/>
    <w:rsid w:val="00E95DAE"/>
    <w:rsid w:val="00E95E95"/>
    <w:rsid w:val="00EA0746"/>
    <w:rsid w:val="00EA1296"/>
    <w:rsid w:val="00EA1DEB"/>
    <w:rsid w:val="00EA2A5F"/>
    <w:rsid w:val="00EA2FA4"/>
    <w:rsid w:val="00EA571A"/>
    <w:rsid w:val="00EB2839"/>
    <w:rsid w:val="00EB4D23"/>
    <w:rsid w:val="00EB4D6C"/>
    <w:rsid w:val="00EC1ECE"/>
    <w:rsid w:val="00EC343A"/>
    <w:rsid w:val="00EC4FA4"/>
    <w:rsid w:val="00EF05D8"/>
    <w:rsid w:val="00EF7404"/>
    <w:rsid w:val="00F01C07"/>
    <w:rsid w:val="00F158CB"/>
    <w:rsid w:val="00F238B3"/>
    <w:rsid w:val="00F27264"/>
    <w:rsid w:val="00F41E43"/>
    <w:rsid w:val="00F423FD"/>
    <w:rsid w:val="00F459B7"/>
    <w:rsid w:val="00F51C7E"/>
    <w:rsid w:val="00F571A5"/>
    <w:rsid w:val="00F63733"/>
    <w:rsid w:val="00F67CD7"/>
    <w:rsid w:val="00F71838"/>
    <w:rsid w:val="00F7484B"/>
    <w:rsid w:val="00F80A89"/>
    <w:rsid w:val="00F90C46"/>
    <w:rsid w:val="00F97342"/>
    <w:rsid w:val="00FA306E"/>
    <w:rsid w:val="00FA54BF"/>
    <w:rsid w:val="00FA6DE3"/>
    <w:rsid w:val="00FA7132"/>
    <w:rsid w:val="00FB2701"/>
    <w:rsid w:val="00FB755A"/>
    <w:rsid w:val="00FC0A03"/>
    <w:rsid w:val="00FC5744"/>
    <w:rsid w:val="00FD1C54"/>
    <w:rsid w:val="00FD2102"/>
    <w:rsid w:val="00FD22A8"/>
    <w:rsid w:val="00FD3229"/>
    <w:rsid w:val="00FF2287"/>
    <w:rsid w:val="00FF6500"/>
    <w:rsid w:val="00FF7B3D"/>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37442"/>
  <w15:chartTrackingRefBased/>
  <w15:docId w15:val="{98BD6C98-133A-4AE9-B102-60704C78F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CB3"/>
    <w:pPr>
      <w:widowControl w:val="0"/>
      <w:spacing w:after="0" w:line="240" w:lineRule="auto"/>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23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DD6E47"/>
    <w:rPr>
      <w:color w:val="808080"/>
    </w:rPr>
  </w:style>
  <w:style w:type="paragraph" w:styleId="Prrafodelista">
    <w:name w:val="List Paragraph"/>
    <w:basedOn w:val="Normal"/>
    <w:uiPriority w:val="34"/>
    <w:qFormat/>
    <w:rsid w:val="0064532D"/>
    <w:pPr>
      <w:ind w:left="720"/>
      <w:contextualSpacing/>
    </w:pPr>
  </w:style>
  <w:style w:type="paragraph" w:styleId="Encabezado">
    <w:name w:val="header"/>
    <w:basedOn w:val="Normal"/>
    <w:link w:val="EncabezadoCar"/>
    <w:uiPriority w:val="99"/>
    <w:unhideWhenUsed/>
    <w:rsid w:val="0064532D"/>
    <w:pPr>
      <w:tabs>
        <w:tab w:val="center" w:pos="4513"/>
        <w:tab w:val="right" w:pos="9026"/>
      </w:tabs>
    </w:pPr>
  </w:style>
  <w:style w:type="character" w:customStyle="1" w:styleId="EncabezadoCar">
    <w:name w:val="Encabezado Car"/>
    <w:basedOn w:val="Fuentedeprrafopredeter"/>
    <w:link w:val="Encabezado"/>
    <w:uiPriority w:val="99"/>
    <w:rsid w:val="0064532D"/>
    <w:rPr>
      <w:lang w:val="en-US"/>
    </w:rPr>
  </w:style>
  <w:style w:type="paragraph" w:styleId="Piedepgina">
    <w:name w:val="footer"/>
    <w:basedOn w:val="Normal"/>
    <w:link w:val="PiedepginaCar"/>
    <w:uiPriority w:val="99"/>
    <w:unhideWhenUsed/>
    <w:rsid w:val="0064532D"/>
    <w:pPr>
      <w:tabs>
        <w:tab w:val="center" w:pos="4513"/>
        <w:tab w:val="right" w:pos="9026"/>
      </w:tabs>
    </w:pPr>
  </w:style>
  <w:style w:type="character" w:customStyle="1" w:styleId="PiedepginaCar">
    <w:name w:val="Pie de página Car"/>
    <w:basedOn w:val="Fuentedeprrafopredeter"/>
    <w:link w:val="Piedepgina"/>
    <w:uiPriority w:val="99"/>
    <w:rsid w:val="0064532D"/>
    <w:rPr>
      <w:lang w:val="en-US"/>
    </w:rPr>
  </w:style>
  <w:style w:type="character" w:customStyle="1" w:styleId="Estilo1">
    <w:name w:val="Estilo1"/>
    <w:basedOn w:val="Fuentedeprrafopredeter"/>
    <w:uiPriority w:val="1"/>
    <w:rsid w:val="00924AF2"/>
    <w:rPr>
      <w:rFonts w:asciiTheme="minorHAnsi" w:hAnsiTheme="minorHAnsi"/>
      <w:i w:val="0"/>
      <w:color w:val="auto"/>
      <w:sz w:val="18"/>
    </w:rPr>
  </w:style>
  <w:style w:type="paragraph" w:customStyle="1" w:styleId="items">
    <w:name w:val="items"/>
    <w:basedOn w:val="Normal"/>
    <w:qFormat/>
    <w:rsid w:val="005A7B09"/>
    <w:pPr>
      <w:spacing w:line="160" w:lineRule="exact"/>
    </w:pPr>
    <w:rPr>
      <w:rFonts w:asciiTheme="majorHAnsi" w:eastAsia="Open Sans Light" w:hAnsiTheme="majorHAnsi" w:cstheme="majorHAnsi"/>
      <w:color w:val="000000" w:themeColor="text1"/>
      <w:spacing w:val="-1"/>
      <w:sz w:val="18"/>
      <w:szCs w:val="18"/>
      <w:lang w:val="es-PY"/>
    </w:rPr>
  </w:style>
  <w:style w:type="paragraph" w:customStyle="1" w:styleId="entradas">
    <w:name w:val="entradas"/>
    <w:basedOn w:val="items"/>
    <w:qFormat/>
    <w:rsid w:val="00CD4DA4"/>
    <w:rPr>
      <w:rFonts w:asciiTheme="minorHAnsi" w:hAnsiTheme="minorHAnsi" w:cstheme="minorHAnsi"/>
      <w:color w:val="231F20"/>
    </w:rPr>
  </w:style>
  <w:style w:type="character" w:customStyle="1" w:styleId="entradasresaltadas">
    <w:name w:val="entradas resaltadas"/>
    <w:basedOn w:val="Fuentedeprrafopredeter"/>
    <w:uiPriority w:val="1"/>
    <w:rsid w:val="00E6755B"/>
    <w:rPr>
      <w:rFonts w:asciiTheme="minorHAnsi" w:hAnsiTheme="minorHAnsi"/>
      <w:b/>
      <w:color w:val="035397"/>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7ADA77C6704CF99EEC437F9A17EE58"/>
        <w:category>
          <w:name w:val="General"/>
          <w:gallery w:val="placeholder"/>
        </w:category>
        <w:types>
          <w:type w:val="bbPlcHdr"/>
        </w:types>
        <w:behaviors>
          <w:behavior w:val="content"/>
        </w:behaviors>
        <w:guid w:val="{2848F4F0-322C-41AF-BB06-106F39D5E34A}"/>
      </w:docPartPr>
      <w:docPartBody>
        <w:p w:rsidR="0083139C" w:rsidRDefault="00FD23F8" w:rsidP="00FD23F8">
          <w:pPr>
            <w:pStyle w:val="4B7ADA77C6704CF99EEC437F9A17EE581"/>
          </w:pPr>
          <w:r w:rsidRPr="007F74AE">
            <w:rPr>
              <w:rStyle w:val="Textodelmarcadordeposicin"/>
              <w:rFonts w:asciiTheme="majorHAnsi" w:hAnsiTheme="majorHAnsi" w:cstheme="majorHAnsi"/>
              <w:color w:val="A6A6A6" w:themeColor="background1" w:themeShade="A6"/>
              <w:sz w:val="12"/>
              <w:szCs w:val="12"/>
              <w:lang w:val="es-PY"/>
            </w:rPr>
            <w:t>Haga clic o pulse aquí para escribir texto.</w:t>
          </w:r>
        </w:p>
      </w:docPartBody>
    </w:docPart>
    <w:docPart>
      <w:docPartPr>
        <w:name w:val="BAD2AF06A65B4F76B97C67C96B2198D0"/>
        <w:category>
          <w:name w:val="General"/>
          <w:gallery w:val="placeholder"/>
        </w:category>
        <w:types>
          <w:type w:val="bbPlcHdr"/>
        </w:types>
        <w:behaviors>
          <w:behavior w:val="content"/>
        </w:behaviors>
        <w:guid w:val="{CD639516-40A5-4B49-AFC3-30B68DDE1010}"/>
      </w:docPartPr>
      <w:docPartBody>
        <w:p w:rsidR="005D4AB0" w:rsidRDefault="00C31B04" w:rsidP="00C31B04">
          <w:pPr>
            <w:pStyle w:val="BAD2AF06A65B4F76B97C67C96B2198D0"/>
          </w:pPr>
          <w:r w:rsidRPr="007F74AE">
            <w:rPr>
              <w:rStyle w:val="Textodelmarcadordeposicin"/>
              <w:rFonts w:asciiTheme="majorHAnsi" w:hAnsiTheme="majorHAnsi" w:cstheme="majorHAnsi"/>
              <w:color w:val="A6A6A6" w:themeColor="background1" w:themeShade="A6"/>
              <w:sz w:val="12"/>
              <w:szCs w:val="12"/>
            </w:rPr>
            <w:t>Haga clic o pulse aquí para escribir texto.</w:t>
          </w:r>
        </w:p>
      </w:docPartBody>
    </w:docPart>
    <w:docPart>
      <w:docPartPr>
        <w:name w:val="1EB870D815E247DDB62DEA5E660A4CD3"/>
        <w:category>
          <w:name w:val="General"/>
          <w:gallery w:val="placeholder"/>
        </w:category>
        <w:types>
          <w:type w:val="bbPlcHdr"/>
        </w:types>
        <w:behaviors>
          <w:behavior w:val="content"/>
        </w:behaviors>
        <w:guid w:val="{3682C1A3-18F8-4E64-9850-E1280577C0AA}"/>
      </w:docPartPr>
      <w:docPartBody>
        <w:p w:rsidR="005D4AB0" w:rsidRDefault="00C31B04" w:rsidP="00C31B04">
          <w:pPr>
            <w:pStyle w:val="1EB870D815E247DDB62DEA5E660A4CD3"/>
          </w:pPr>
          <w:r w:rsidRPr="007F74AE">
            <w:rPr>
              <w:rStyle w:val="Textodelmarcadordeposicin"/>
              <w:rFonts w:asciiTheme="majorHAnsi" w:hAnsiTheme="majorHAnsi" w:cstheme="majorHAnsi"/>
              <w:color w:val="A6A6A6" w:themeColor="background1" w:themeShade="A6"/>
              <w:sz w:val="12"/>
              <w:szCs w:val="12"/>
            </w:rPr>
            <w:t>Haga clic o pulse aquí para escribir texto.</w:t>
          </w:r>
        </w:p>
      </w:docPartBody>
    </w:docPart>
    <w:docPart>
      <w:docPartPr>
        <w:name w:val="41872C24CFF347EB8B148B9F56BA058D"/>
        <w:category>
          <w:name w:val="General"/>
          <w:gallery w:val="placeholder"/>
        </w:category>
        <w:types>
          <w:type w:val="bbPlcHdr"/>
        </w:types>
        <w:behaviors>
          <w:behavior w:val="content"/>
        </w:behaviors>
        <w:guid w:val="{5D3E578D-1550-4182-9FA5-409B9BFD7081}"/>
      </w:docPartPr>
      <w:docPartBody>
        <w:p w:rsidR="005D4AB0" w:rsidRDefault="00C31B04" w:rsidP="00C31B04">
          <w:pPr>
            <w:pStyle w:val="41872C24CFF347EB8B148B9F56BA058D"/>
          </w:pPr>
          <w:r w:rsidRPr="007F74AE">
            <w:rPr>
              <w:rStyle w:val="Textodelmarcadordeposicin"/>
              <w:rFonts w:asciiTheme="majorHAnsi" w:hAnsiTheme="majorHAnsi" w:cstheme="majorHAnsi"/>
              <w:color w:val="A6A6A6" w:themeColor="background1" w:themeShade="A6"/>
              <w:sz w:val="12"/>
              <w:szCs w:val="12"/>
            </w:rPr>
            <w:t>Haga clic o pulse aquí para escribir texto.</w:t>
          </w:r>
        </w:p>
      </w:docPartBody>
    </w:docPart>
    <w:docPart>
      <w:docPartPr>
        <w:name w:val="8AC51610D37C4F64BB1AD6FEBB2BF962"/>
        <w:category>
          <w:name w:val="General"/>
          <w:gallery w:val="placeholder"/>
        </w:category>
        <w:types>
          <w:type w:val="bbPlcHdr"/>
        </w:types>
        <w:behaviors>
          <w:behavior w:val="content"/>
        </w:behaviors>
        <w:guid w:val="{6071F5F1-AF8A-4CC6-B929-9BA7A64F7A97}"/>
      </w:docPartPr>
      <w:docPartBody>
        <w:p w:rsidR="005D4AB0" w:rsidRDefault="00C31B04" w:rsidP="00C31B04">
          <w:pPr>
            <w:pStyle w:val="8AC51610D37C4F64BB1AD6FEBB2BF962"/>
          </w:pPr>
          <w:r w:rsidRPr="007F74AE">
            <w:rPr>
              <w:rStyle w:val="Textodelmarcadordeposicin"/>
              <w:rFonts w:asciiTheme="majorHAnsi" w:hAnsiTheme="majorHAnsi" w:cstheme="majorHAnsi"/>
              <w:color w:val="A6A6A6" w:themeColor="background1" w:themeShade="A6"/>
              <w:sz w:val="12"/>
              <w:szCs w:val="12"/>
            </w:rPr>
            <w:t>Haga clic o pulse aquí para escribir texto.</w:t>
          </w:r>
        </w:p>
      </w:docPartBody>
    </w:docPart>
    <w:docPart>
      <w:docPartPr>
        <w:name w:val="E1A94D143D4048619CD3C218D0E4D29B"/>
        <w:category>
          <w:name w:val="General"/>
          <w:gallery w:val="placeholder"/>
        </w:category>
        <w:types>
          <w:type w:val="bbPlcHdr"/>
        </w:types>
        <w:behaviors>
          <w:behavior w:val="content"/>
        </w:behaviors>
        <w:guid w:val="{EA6B9790-8C50-4176-BAA2-534333EB4D5E}"/>
      </w:docPartPr>
      <w:docPartBody>
        <w:p w:rsidR="005D4AB0" w:rsidRDefault="00C31B04" w:rsidP="00C31B04">
          <w:pPr>
            <w:pStyle w:val="E1A94D143D4048619CD3C218D0E4D29B"/>
          </w:pPr>
          <w:r w:rsidRPr="007F74AE">
            <w:rPr>
              <w:rStyle w:val="Textodelmarcadordeposicin"/>
              <w:rFonts w:asciiTheme="majorHAnsi" w:hAnsiTheme="majorHAnsi" w:cstheme="majorHAnsi"/>
              <w:color w:val="A6A6A6" w:themeColor="background1" w:themeShade="A6"/>
              <w:sz w:val="12"/>
              <w:szCs w:val="12"/>
            </w:rPr>
            <w:t>Haga clic o pulse aquí para escribir texto.</w:t>
          </w:r>
        </w:p>
      </w:docPartBody>
    </w:docPart>
    <w:docPart>
      <w:docPartPr>
        <w:name w:val="232E3943B34B476FA3B445F989AA6AE8"/>
        <w:category>
          <w:name w:val="General"/>
          <w:gallery w:val="placeholder"/>
        </w:category>
        <w:types>
          <w:type w:val="bbPlcHdr"/>
        </w:types>
        <w:behaviors>
          <w:behavior w:val="content"/>
        </w:behaviors>
        <w:guid w:val="{FE9ABA0F-C66B-4C08-BB7B-324056E83945}"/>
      </w:docPartPr>
      <w:docPartBody>
        <w:p w:rsidR="005D4AB0" w:rsidRDefault="00C31B04" w:rsidP="00C31B04">
          <w:pPr>
            <w:pStyle w:val="232E3943B34B476FA3B445F989AA6AE8"/>
          </w:pPr>
          <w:r w:rsidRPr="007F74AE">
            <w:rPr>
              <w:rStyle w:val="Textodelmarcadordeposicin"/>
              <w:color w:val="A6A6A6" w:themeColor="background1" w:themeShade="A6"/>
              <w:sz w:val="12"/>
              <w:szCs w:val="12"/>
            </w:rPr>
            <w:t>Haga clic o pulse aquí para escribir texto.</w:t>
          </w:r>
        </w:p>
      </w:docPartBody>
    </w:docPart>
    <w:docPart>
      <w:docPartPr>
        <w:name w:val="EFD25D448DFB4DF9867EE7319639F88A"/>
        <w:category>
          <w:name w:val="General"/>
          <w:gallery w:val="placeholder"/>
        </w:category>
        <w:types>
          <w:type w:val="bbPlcHdr"/>
        </w:types>
        <w:behaviors>
          <w:behavior w:val="content"/>
        </w:behaviors>
        <w:guid w:val="{68FF721B-F2FC-456C-9D9E-89DC0E4FD8E0}"/>
      </w:docPartPr>
      <w:docPartBody>
        <w:p w:rsidR="005D4AB0" w:rsidRDefault="00C31B04" w:rsidP="00C31B04">
          <w:pPr>
            <w:pStyle w:val="EFD25D448DFB4DF9867EE7319639F88A"/>
          </w:pPr>
          <w:r w:rsidRPr="007F74AE">
            <w:rPr>
              <w:rStyle w:val="Textodelmarcadordeposicin"/>
              <w:color w:val="A6A6A6" w:themeColor="background1" w:themeShade="A6"/>
              <w:sz w:val="12"/>
              <w:szCs w:val="12"/>
            </w:rPr>
            <w:t>Haga clic o pulse aquí para escribir texto.</w:t>
          </w:r>
        </w:p>
      </w:docPartBody>
    </w:docPart>
    <w:docPart>
      <w:docPartPr>
        <w:name w:val="258775EE82724DD28D52D68BE24A58B2"/>
        <w:category>
          <w:name w:val="General"/>
          <w:gallery w:val="placeholder"/>
        </w:category>
        <w:types>
          <w:type w:val="bbPlcHdr"/>
        </w:types>
        <w:behaviors>
          <w:behavior w:val="content"/>
        </w:behaviors>
        <w:guid w:val="{07D63FEE-0E87-4F41-A04E-BA0FEDD50C0C}"/>
      </w:docPartPr>
      <w:docPartBody>
        <w:p w:rsidR="005D4AB0" w:rsidRDefault="00C31B04" w:rsidP="00C31B04">
          <w:pPr>
            <w:pStyle w:val="258775EE82724DD28D52D68BE24A58B2"/>
          </w:pPr>
          <w:r w:rsidRPr="007F74AE">
            <w:rPr>
              <w:rStyle w:val="Textodelmarcadordeposicin"/>
              <w:color w:val="A6A6A6" w:themeColor="background1" w:themeShade="A6"/>
              <w:sz w:val="12"/>
              <w:szCs w:val="12"/>
            </w:rPr>
            <w:t>Haga clic o pulse aquí para escribir texto.</w:t>
          </w:r>
        </w:p>
      </w:docPartBody>
    </w:docPart>
    <w:docPart>
      <w:docPartPr>
        <w:name w:val="BF89F5C67D4043FA9BD22CE6D79DA68B"/>
        <w:category>
          <w:name w:val="General"/>
          <w:gallery w:val="placeholder"/>
        </w:category>
        <w:types>
          <w:type w:val="bbPlcHdr"/>
        </w:types>
        <w:behaviors>
          <w:behavior w:val="content"/>
        </w:behaviors>
        <w:guid w:val="{C00B1898-6548-4AAF-BD80-070DD9324A76}"/>
      </w:docPartPr>
      <w:docPartBody>
        <w:p w:rsidR="005D4AB0" w:rsidRDefault="00C31B04" w:rsidP="00C31B04">
          <w:pPr>
            <w:pStyle w:val="BF89F5C67D4043FA9BD22CE6D79DA68B"/>
          </w:pPr>
          <w:r w:rsidRPr="007F74AE">
            <w:rPr>
              <w:rStyle w:val="Textodelmarcadordeposicin"/>
              <w:color w:val="A6A6A6" w:themeColor="background1" w:themeShade="A6"/>
              <w:sz w:val="12"/>
              <w:szCs w:val="12"/>
            </w:rPr>
            <w:t>Haga clic o pulse aquí para escribir texto.</w:t>
          </w:r>
        </w:p>
      </w:docPartBody>
    </w:docPart>
    <w:docPart>
      <w:docPartPr>
        <w:name w:val="F7EF0BD204B14BDAA301E17D789FD3AF"/>
        <w:category>
          <w:name w:val="General"/>
          <w:gallery w:val="placeholder"/>
        </w:category>
        <w:types>
          <w:type w:val="bbPlcHdr"/>
        </w:types>
        <w:behaviors>
          <w:behavior w:val="content"/>
        </w:behaviors>
        <w:guid w:val="{52369E52-F667-485D-84B7-BCA42B91C65F}"/>
      </w:docPartPr>
      <w:docPartBody>
        <w:p w:rsidR="005D4AB0" w:rsidRDefault="00C31B04" w:rsidP="00C31B04">
          <w:pPr>
            <w:pStyle w:val="F7EF0BD204B14BDAA301E17D789FD3AF"/>
          </w:pPr>
          <w:r w:rsidRPr="007F74AE">
            <w:rPr>
              <w:rStyle w:val="Textodelmarcadordeposicin"/>
              <w:color w:val="A6A6A6" w:themeColor="background1" w:themeShade="A6"/>
              <w:sz w:val="12"/>
              <w:szCs w:val="12"/>
            </w:rPr>
            <w:t>Haga clic o pulse aquí para escribir texto.</w:t>
          </w:r>
        </w:p>
      </w:docPartBody>
    </w:docPart>
    <w:docPart>
      <w:docPartPr>
        <w:name w:val="EF081525F16C49D6A038ABDF643F0823"/>
        <w:category>
          <w:name w:val="General"/>
          <w:gallery w:val="placeholder"/>
        </w:category>
        <w:types>
          <w:type w:val="bbPlcHdr"/>
        </w:types>
        <w:behaviors>
          <w:behavior w:val="content"/>
        </w:behaviors>
        <w:guid w:val="{FAE5A143-4FA1-4C61-97E8-EC1861FAA605}"/>
      </w:docPartPr>
      <w:docPartBody>
        <w:p w:rsidR="005D4AB0" w:rsidRDefault="00C31B04" w:rsidP="00C31B04">
          <w:pPr>
            <w:pStyle w:val="EF081525F16C49D6A038ABDF643F0823"/>
          </w:pPr>
          <w:r w:rsidRPr="007F74AE">
            <w:rPr>
              <w:rStyle w:val="Textodelmarcadordeposicin"/>
              <w:rFonts w:asciiTheme="majorHAnsi" w:hAnsiTheme="majorHAnsi" w:cstheme="majorHAnsi"/>
              <w:color w:val="A6A6A6" w:themeColor="background1" w:themeShade="A6"/>
              <w:sz w:val="12"/>
              <w:szCs w:val="12"/>
            </w:rPr>
            <w:t>Haga clic o pulse aquí para escribir texto.</w:t>
          </w:r>
        </w:p>
      </w:docPartBody>
    </w:docPart>
    <w:docPart>
      <w:docPartPr>
        <w:name w:val="7930C4B832A5413392DF20CCE84F04CB"/>
        <w:category>
          <w:name w:val="General"/>
          <w:gallery w:val="placeholder"/>
        </w:category>
        <w:types>
          <w:type w:val="bbPlcHdr"/>
        </w:types>
        <w:behaviors>
          <w:behavior w:val="content"/>
        </w:behaviors>
        <w:guid w:val="{ADE0492C-2E3C-43A9-858F-880E4D3FBAC3}"/>
      </w:docPartPr>
      <w:docPartBody>
        <w:p w:rsidR="00F60235" w:rsidRDefault="005D4AB0" w:rsidP="005D4AB0">
          <w:pPr>
            <w:pStyle w:val="7930C4B832A5413392DF20CCE84F04CB"/>
          </w:pPr>
          <w:r w:rsidRPr="007F74AE">
            <w:rPr>
              <w:rStyle w:val="Textodelmarcadordeposicin"/>
              <w:rFonts w:asciiTheme="majorHAnsi" w:hAnsiTheme="majorHAnsi" w:cstheme="majorHAnsi"/>
              <w:color w:val="A6A6A6" w:themeColor="background1" w:themeShade="A6"/>
              <w:sz w:val="12"/>
              <w:szCs w:val="12"/>
            </w:rPr>
            <w:t>Haga clic o pulse aquí para escribir texto.</w:t>
          </w:r>
        </w:p>
      </w:docPartBody>
    </w:docPart>
    <w:docPart>
      <w:docPartPr>
        <w:name w:val="ABA5AED99FAD495F894E7D859C89D48E"/>
        <w:category>
          <w:name w:val="General"/>
          <w:gallery w:val="placeholder"/>
        </w:category>
        <w:types>
          <w:type w:val="bbPlcHdr"/>
        </w:types>
        <w:behaviors>
          <w:behavior w:val="content"/>
        </w:behaviors>
        <w:guid w:val="{CBAEBE95-72F1-43E6-8149-A4A64251742C}"/>
      </w:docPartPr>
      <w:docPartBody>
        <w:p w:rsidR="00F60235" w:rsidRDefault="005D4AB0" w:rsidP="005D4AB0">
          <w:pPr>
            <w:pStyle w:val="ABA5AED99FAD495F894E7D859C89D48E"/>
          </w:pPr>
          <w:r w:rsidRPr="007F74AE">
            <w:rPr>
              <w:rStyle w:val="Textodelmarcadordeposicin"/>
              <w:rFonts w:asciiTheme="majorHAnsi" w:hAnsiTheme="majorHAnsi" w:cstheme="majorHAnsi"/>
              <w:color w:val="A6A6A6" w:themeColor="background1" w:themeShade="A6"/>
              <w:sz w:val="12"/>
              <w:szCs w:val="12"/>
            </w:rPr>
            <w:t>Haga clic o pulse aquí para escribir texto.</w:t>
          </w:r>
        </w:p>
      </w:docPartBody>
    </w:docPart>
    <w:docPart>
      <w:docPartPr>
        <w:name w:val="795349B153CE4B129FB23BBB457D5CB3"/>
        <w:category>
          <w:name w:val="General"/>
          <w:gallery w:val="placeholder"/>
        </w:category>
        <w:types>
          <w:type w:val="bbPlcHdr"/>
        </w:types>
        <w:behaviors>
          <w:behavior w:val="content"/>
        </w:behaviors>
        <w:guid w:val="{1FD6E5D2-0992-4503-B073-28571CDE7968}"/>
      </w:docPartPr>
      <w:docPartBody>
        <w:p w:rsidR="00F60235" w:rsidRDefault="005D4AB0" w:rsidP="005D4AB0">
          <w:pPr>
            <w:pStyle w:val="795349B153CE4B129FB23BBB457D5CB3"/>
          </w:pPr>
          <w:r w:rsidRPr="007F74AE">
            <w:rPr>
              <w:rStyle w:val="Textodelmarcadordeposicin"/>
              <w:color w:val="A6A6A6" w:themeColor="background1" w:themeShade="A6"/>
              <w:sz w:val="12"/>
              <w:szCs w:val="12"/>
            </w:rPr>
            <w:t>Haga clic o pulse aquí para escribir texto.</w:t>
          </w:r>
        </w:p>
      </w:docPartBody>
    </w:docPart>
    <w:docPart>
      <w:docPartPr>
        <w:name w:val="2AA7A81B06A4471D94C0759061B665A4"/>
        <w:category>
          <w:name w:val="General"/>
          <w:gallery w:val="placeholder"/>
        </w:category>
        <w:types>
          <w:type w:val="bbPlcHdr"/>
        </w:types>
        <w:behaviors>
          <w:behavior w:val="content"/>
        </w:behaviors>
        <w:guid w:val="{A6894CFC-1F5E-4973-A960-19340B604A86}"/>
      </w:docPartPr>
      <w:docPartBody>
        <w:p w:rsidR="00F60235" w:rsidRDefault="005D4AB0" w:rsidP="005D4AB0">
          <w:pPr>
            <w:pStyle w:val="2AA7A81B06A4471D94C0759061B665A4"/>
          </w:pPr>
          <w:r w:rsidRPr="007F74AE">
            <w:rPr>
              <w:rStyle w:val="Textodelmarcadordeposicin"/>
              <w:color w:val="A6A6A6" w:themeColor="background1" w:themeShade="A6"/>
              <w:sz w:val="12"/>
              <w:szCs w:val="12"/>
            </w:rPr>
            <w:t>Haga clic o pulse aquí para escribir texto.</w:t>
          </w:r>
        </w:p>
      </w:docPartBody>
    </w:docPart>
    <w:docPart>
      <w:docPartPr>
        <w:name w:val="04A01E9A22DF448DB68F39FC8D263FA9"/>
        <w:category>
          <w:name w:val="General"/>
          <w:gallery w:val="placeholder"/>
        </w:category>
        <w:types>
          <w:type w:val="bbPlcHdr"/>
        </w:types>
        <w:behaviors>
          <w:behavior w:val="content"/>
        </w:behaviors>
        <w:guid w:val="{DC36740E-2957-4AAC-91E9-B5AA4658053A}"/>
      </w:docPartPr>
      <w:docPartBody>
        <w:p w:rsidR="00F60235" w:rsidRDefault="005D4AB0" w:rsidP="005D4AB0">
          <w:pPr>
            <w:pStyle w:val="04A01E9A22DF448DB68F39FC8D263FA9"/>
          </w:pPr>
          <w:r w:rsidRPr="007F74AE">
            <w:rPr>
              <w:rStyle w:val="Textodelmarcadordeposicin"/>
              <w:color w:val="A6A6A6" w:themeColor="background1" w:themeShade="A6"/>
              <w:sz w:val="12"/>
              <w:szCs w:val="12"/>
            </w:rPr>
            <w:t>Haga clic o pulse aquí para escribir texto.</w:t>
          </w:r>
        </w:p>
      </w:docPartBody>
    </w:docPart>
    <w:docPart>
      <w:docPartPr>
        <w:name w:val="BE6F0DAE3C08433CAA00EFF6075E0948"/>
        <w:category>
          <w:name w:val="General"/>
          <w:gallery w:val="placeholder"/>
        </w:category>
        <w:types>
          <w:type w:val="bbPlcHdr"/>
        </w:types>
        <w:behaviors>
          <w:behavior w:val="content"/>
        </w:behaviors>
        <w:guid w:val="{35E523D3-01A2-4C58-9B73-E2732AD76053}"/>
      </w:docPartPr>
      <w:docPartBody>
        <w:p w:rsidR="00F60235" w:rsidRDefault="005D4AB0" w:rsidP="005D4AB0">
          <w:pPr>
            <w:pStyle w:val="BE6F0DAE3C08433CAA00EFF6075E0948"/>
          </w:pPr>
          <w:r w:rsidRPr="007F74AE">
            <w:rPr>
              <w:rStyle w:val="Textodelmarcadordeposicin"/>
              <w:color w:val="A6A6A6" w:themeColor="background1" w:themeShade="A6"/>
              <w:sz w:val="12"/>
              <w:szCs w:val="12"/>
            </w:rPr>
            <w:t>Haga clic o pulse aquí para escribir texto.</w:t>
          </w:r>
        </w:p>
      </w:docPartBody>
    </w:docPart>
    <w:docPart>
      <w:docPartPr>
        <w:name w:val="6C025DEE12B84F07A5E6E9A913D4928C"/>
        <w:category>
          <w:name w:val="General"/>
          <w:gallery w:val="placeholder"/>
        </w:category>
        <w:types>
          <w:type w:val="bbPlcHdr"/>
        </w:types>
        <w:behaviors>
          <w:behavior w:val="content"/>
        </w:behaviors>
        <w:guid w:val="{4EE01BA5-C929-4AA6-AF99-5E280FB447DC}"/>
      </w:docPartPr>
      <w:docPartBody>
        <w:p w:rsidR="00F60235" w:rsidRDefault="005D4AB0" w:rsidP="005D4AB0">
          <w:pPr>
            <w:pStyle w:val="6C025DEE12B84F07A5E6E9A913D4928C"/>
          </w:pPr>
          <w:r w:rsidRPr="007F74AE">
            <w:rPr>
              <w:rStyle w:val="Textodelmarcadordeposicin"/>
              <w:color w:val="A6A6A6" w:themeColor="background1" w:themeShade="A6"/>
              <w:sz w:val="12"/>
              <w:szCs w:val="12"/>
            </w:rPr>
            <w:t>Haga clic o pulse aquí para escribir texto.</w:t>
          </w:r>
        </w:p>
      </w:docPartBody>
    </w:docPart>
    <w:docPart>
      <w:docPartPr>
        <w:name w:val="198B69B39B194ED795AE8B0609BB822E"/>
        <w:category>
          <w:name w:val="General"/>
          <w:gallery w:val="placeholder"/>
        </w:category>
        <w:types>
          <w:type w:val="bbPlcHdr"/>
        </w:types>
        <w:behaviors>
          <w:behavior w:val="content"/>
        </w:behaviors>
        <w:guid w:val="{A3EEA639-7FB6-4B1A-9840-CF01B9C263AD}"/>
      </w:docPartPr>
      <w:docPartBody>
        <w:p w:rsidR="00F60235" w:rsidRDefault="005D4AB0" w:rsidP="005D4AB0">
          <w:pPr>
            <w:pStyle w:val="198B69B39B194ED795AE8B0609BB822E"/>
          </w:pPr>
          <w:r w:rsidRPr="007F74AE">
            <w:rPr>
              <w:rStyle w:val="Textodelmarcadordeposicin"/>
              <w:rFonts w:asciiTheme="majorHAnsi" w:hAnsiTheme="majorHAnsi" w:cstheme="majorHAnsi"/>
              <w:color w:val="A6A6A6" w:themeColor="background1" w:themeShade="A6"/>
              <w:sz w:val="12"/>
              <w:szCs w:val="12"/>
            </w:rPr>
            <w:t>Haga clic o pulse aquí para escribir texto.</w:t>
          </w:r>
        </w:p>
      </w:docPartBody>
    </w:docPart>
    <w:docPart>
      <w:docPartPr>
        <w:name w:val="FC94C8CFE56E4178ACD67A0B8111D960"/>
        <w:category>
          <w:name w:val="General"/>
          <w:gallery w:val="placeholder"/>
        </w:category>
        <w:types>
          <w:type w:val="bbPlcHdr"/>
        </w:types>
        <w:behaviors>
          <w:behavior w:val="content"/>
        </w:behaviors>
        <w:guid w:val="{D0EE5A33-8A9C-4F65-AB76-CBB64AAC5855}"/>
      </w:docPartPr>
      <w:docPartBody>
        <w:p w:rsidR="00F60235" w:rsidRDefault="005D4AB0" w:rsidP="005D4AB0">
          <w:pPr>
            <w:pStyle w:val="FC94C8CFE56E4178ACD67A0B8111D960"/>
          </w:pPr>
          <w:r w:rsidRPr="007F74AE">
            <w:rPr>
              <w:rStyle w:val="Textodelmarcadordeposicin"/>
              <w:rFonts w:asciiTheme="majorHAnsi" w:hAnsiTheme="majorHAnsi" w:cstheme="majorHAnsi"/>
              <w:color w:val="A6A6A6" w:themeColor="background1" w:themeShade="A6"/>
              <w:sz w:val="12"/>
              <w:szCs w:val="12"/>
            </w:rPr>
            <w:t>Haga clic o pulse aquí para escribir texto.</w:t>
          </w:r>
        </w:p>
      </w:docPartBody>
    </w:docPart>
    <w:docPart>
      <w:docPartPr>
        <w:name w:val="99901FC822F14558A720BF1EDB1F286E"/>
        <w:category>
          <w:name w:val="General"/>
          <w:gallery w:val="placeholder"/>
        </w:category>
        <w:types>
          <w:type w:val="bbPlcHdr"/>
        </w:types>
        <w:behaviors>
          <w:behavior w:val="content"/>
        </w:behaviors>
        <w:guid w:val="{6108ECA4-64E7-4AA6-9371-30D7C1FE273F}"/>
      </w:docPartPr>
      <w:docPartBody>
        <w:p w:rsidR="00F60235" w:rsidRDefault="005D4AB0" w:rsidP="005D4AB0">
          <w:pPr>
            <w:pStyle w:val="99901FC822F14558A720BF1EDB1F286E"/>
          </w:pPr>
          <w:r w:rsidRPr="007F74AE">
            <w:rPr>
              <w:rStyle w:val="Textodelmarcadordeposicin"/>
              <w:color w:val="A6A6A6" w:themeColor="background1" w:themeShade="A6"/>
              <w:sz w:val="12"/>
              <w:szCs w:val="12"/>
            </w:rPr>
            <w:t>Haga clic o pulse aquí para escribir texto.</w:t>
          </w:r>
        </w:p>
      </w:docPartBody>
    </w:docPart>
    <w:docPart>
      <w:docPartPr>
        <w:name w:val="3959111E0688498D9089D0B296D62DE3"/>
        <w:category>
          <w:name w:val="General"/>
          <w:gallery w:val="placeholder"/>
        </w:category>
        <w:types>
          <w:type w:val="bbPlcHdr"/>
        </w:types>
        <w:behaviors>
          <w:behavior w:val="content"/>
        </w:behaviors>
        <w:guid w:val="{EA9E019E-9DB5-48B7-AAE1-2F8B68A64F82}"/>
      </w:docPartPr>
      <w:docPartBody>
        <w:p w:rsidR="00F60235" w:rsidRDefault="005D4AB0" w:rsidP="005D4AB0">
          <w:pPr>
            <w:pStyle w:val="3959111E0688498D9089D0B296D62DE3"/>
          </w:pPr>
          <w:r w:rsidRPr="007F74AE">
            <w:rPr>
              <w:rStyle w:val="Textodelmarcadordeposicin"/>
              <w:color w:val="A6A6A6" w:themeColor="background1" w:themeShade="A6"/>
              <w:sz w:val="12"/>
              <w:szCs w:val="12"/>
            </w:rPr>
            <w:t>Haga clic o pulse aquí para escribir texto.</w:t>
          </w:r>
        </w:p>
      </w:docPartBody>
    </w:docPart>
    <w:docPart>
      <w:docPartPr>
        <w:name w:val="A34F121FF7854BBEA5CC63A0A87A63B7"/>
        <w:category>
          <w:name w:val="General"/>
          <w:gallery w:val="placeholder"/>
        </w:category>
        <w:types>
          <w:type w:val="bbPlcHdr"/>
        </w:types>
        <w:behaviors>
          <w:behavior w:val="content"/>
        </w:behaviors>
        <w:guid w:val="{D96FD52F-D11C-44C1-B138-7546DDA3F2D2}"/>
      </w:docPartPr>
      <w:docPartBody>
        <w:p w:rsidR="00F60235" w:rsidRDefault="005D4AB0" w:rsidP="005D4AB0">
          <w:pPr>
            <w:pStyle w:val="A34F121FF7854BBEA5CC63A0A87A63B7"/>
          </w:pPr>
          <w:r w:rsidRPr="007F74AE">
            <w:rPr>
              <w:rStyle w:val="Textodelmarcadordeposicin"/>
              <w:color w:val="A6A6A6" w:themeColor="background1" w:themeShade="A6"/>
              <w:sz w:val="12"/>
              <w:szCs w:val="12"/>
            </w:rPr>
            <w:t>Haga clic o pulse aquí para escribir texto.</w:t>
          </w:r>
        </w:p>
      </w:docPartBody>
    </w:docPart>
    <w:docPart>
      <w:docPartPr>
        <w:name w:val="7B611BA51C6E43D3B4862D0FC4E93C94"/>
        <w:category>
          <w:name w:val="General"/>
          <w:gallery w:val="placeholder"/>
        </w:category>
        <w:types>
          <w:type w:val="bbPlcHdr"/>
        </w:types>
        <w:behaviors>
          <w:behavior w:val="content"/>
        </w:behaviors>
        <w:guid w:val="{034A9655-DD6A-4A80-88F5-3104B8B32683}"/>
      </w:docPartPr>
      <w:docPartBody>
        <w:p w:rsidR="00F60235" w:rsidRDefault="005D4AB0" w:rsidP="005D4AB0">
          <w:pPr>
            <w:pStyle w:val="7B611BA51C6E43D3B4862D0FC4E93C94"/>
          </w:pPr>
          <w:r w:rsidRPr="007F74AE">
            <w:rPr>
              <w:rStyle w:val="Textodelmarcadordeposicin"/>
              <w:color w:val="A6A6A6" w:themeColor="background1" w:themeShade="A6"/>
              <w:sz w:val="12"/>
              <w:szCs w:val="12"/>
            </w:rPr>
            <w:t>Haga clic o pulse aquí para escribir texto.</w:t>
          </w:r>
        </w:p>
      </w:docPartBody>
    </w:docPart>
    <w:docPart>
      <w:docPartPr>
        <w:name w:val="9BB8FA128D564A58B9846C823DB00F20"/>
        <w:category>
          <w:name w:val="General"/>
          <w:gallery w:val="placeholder"/>
        </w:category>
        <w:types>
          <w:type w:val="bbPlcHdr"/>
        </w:types>
        <w:behaviors>
          <w:behavior w:val="content"/>
        </w:behaviors>
        <w:guid w:val="{7B454226-AF47-420C-9A67-799C476471C7}"/>
      </w:docPartPr>
      <w:docPartBody>
        <w:p w:rsidR="00F60235" w:rsidRDefault="005D4AB0" w:rsidP="005D4AB0">
          <w:pPr>
            <w:pStyle w:val="9BB8FA128D564A58B9846C823DB00F20"/>
          </w:pPr>
          <w:r w:rsidRPr="007F74AE">
            <w:rPr>
              <w:rStyle w:val="Textodelmarcadordeposicin"/>
              <w:color w:val="A6A6A6" w:themeColor="background1" w:themeShade="A6"/>
              <w:sz w:val="12"/>
              <w:szCs w:val="12"/>
            </w:rPr>
            <w:t>Haga clic o pulse aquí para escribir texto.</w:t>
          </w:r>
        </w:p>
      </w:docPartBody>
    </w:docPart>
    <w:docPart>
      <w:docPartPr>
        <w:name w:val="ACF18617BAAF4F639537883C50F0D4F3"/>
        <w:category>
          <w:name w:val="General"/>
          <w:gallery w:val="placeholder"/>
        </w:category>
        <w:types>
          <w:type w:val="bbPlcHdr"/>
        </w:types>
        <w:behaviors>
          <w:behavior w:val="content"/>
        </w:behaviors>
        <w:guid w:val="{53C28C84-3434-4C04-8ED2-305511E16995}"/>
      </w:docPartPr>
      <w:docPartBody>
        <w:p w:rsidR="00F60235" w:rsidRDefault="005D4AB0" w:rsidP="005D4AB0">
          <w:pPr>
            <w:pStyle w:val="ACF18617BAAF4F639537883C50F0D4F3"/>
          </w:pPr>
          <w:r w:rsidRPr="007F74AE">
            <w:rPr>
              <w:rStyle w:val="Textodelmarcadordeposicin"/>
              <w:rFonts w:asciiTheme="majorHAnsi" w:hAnsiTheme="majorHAnsi" w:cstheme="majorHAnsi"/>
              <w:color w:val="A6A6A6" w:themeColor="background1" w:themeShade="A6"/>
              <w:sz w:val="12"/>
              <w:szCs w:val="12"/>
            </w:rPr>
            <w:t>Haga clic o pulse aquí para escribir texto.</w:t>
          </w:r>
        </w:p>
      </w:docPartBody>
    </w:docPart>
    <w:docPart>
      <w:docPartPr>
        <w:name w:val="DF156ED5256C4B54AF243B70FF950534"/>
        <w:category>
          <w:name w:val="General"/>
          <w:gallery w:val="placeholder"/>
        </w:category>
        <w:types>
          <w:type w:val="bbPlcHdr"/>
        </w:types>
        <w:behaviors>
          <w:behavior w:val="content"/>
        </w:behaviors>
        <w:guid w:val="{CC7D4552-0E03-4120-A89E-27E0E3217164}"/>
      </w:docPartPr>
      <w:docPartBody>
        <w:p w:rsidR="00F60235" w:rsidRDefault="005D4AB0" w:rsidP="005D4AB0">
          <w:pPr>
            <w:pStyle w:val="DF156ED5256C4B54AF243B70FF950534"/>
          </w:pPr>
          <w:r w:rsidRPr="007F74AE">
            <w:rPr>
              <w:rStyle w:val="Textodelmarcadordeposicin"/>
              <w:rFonts w:asciiTheme="majorHAnsi" w:hAnsiTheme="majorHAnsi" w:cstheme="majorHAnsi"/>
              <w:color w:val="A6A6A6" w:themeColor="background1" w:themeShade="A6"/>
              <w:sz w:val="12"/>
              <w:szCs w:val="12"/>
            </w:rPr>
            <w:t>Haga clic o pulse aquí para escribir texto.</w:t>
          </w:r>
        </w:p>
      </w:docPartBody>
    </w:docPart>
    <w:docPart>
      <w:docPartPr>
        <w:name w:val="5369C09324E244419EE2B507FB39035B"/>
        <w:category>
          <w:name w:val="General"/>
          <w:gallery w:val="placeholder"/>
        </w:category>
        <w:types>
          <w:type w:val="bbPlcHdr"/>
        </w:types>
        <w:behaviors>
          <w:behavior w:val="content"/>
        </w:behaviors>
        <w:guid w:val="{089B04C3-EF96-4838-BA96-4B9330A74FDA}"/>
      </w:docPartPr>
      <w:docPartBody>
        <w:p w:rsidR="00F60235" w:rsidRDefault="005D4AB0" w:rsidP="005D4AB0">
          <w:pPr>
            <w:pStyle w:val="5369C09324E244419EE2B507FB39035B"/>
          </w:pPr>
          <w:r w:rsidRPr="007F74AE">
            <w:rPr>
              <w:rStyle w:val="Textodelmarcadordeposicin"/>
              <w:color w:val="A6A6A6" w:themeColor="background1" w:themeShade="A6"/>
              <w:sz w:val="12"/>
              <w:szCs w:val="12"/>
            </w:rPr>
            <w:t>Haga clic o pulse aquí para escribir texto.</w:t>
          </w:r>
        </w:p>
      </w:docPartBody>
    </w:docPart>
    <w:docPart>
      <w:docPartPr>
        <w:name w:val="F18042D77C8045DABCF8469EC8E51BB4"/>
        <w:category>
          <w:name w:val="General"/>
          <w:gallery w:val="placeholder"/>
        </w:category>
        <w:types>
          <w:type w:val="bbPlcHdr"/>
        </w:types>
        <w:behaviors>
          <w:behavior w:val="content"/>
        </w:behaviors>
        <w:guid w:val="{288F8530-4F30-43C1-8504-BFC4A027BC70}"/>
      </w:docPartPr>
      <w:docPartBody>
        <w:p w:rsidR="00F60235" w:rsidRDefault="005D4AB0" w:rsidP="005D4AB0">
          <w:pPr>
            <w:pStyle w:val="F18042D77C8045DABCF8469EC8E51BB4"/>
          </w:pPr>
          <w:r w:rsidRPr="007F74AE">
            <w:rPr>
              <w:rStyle w:val="Textodelmarcadordeposicin"/>
              <w:color w:val="A6A6A6" w:themeColor="background1" w:themeShade="A6"/>
              <w:sz w:val="12"/>
              <w:szCs w:val="12"/>
            </w:rPr>
            <w:t>Haga clic o pulse aquí para escribir texto.</w:t>
          </w:r>
        </w:p>
      </w:docPartBody>
    </w:docPart>
    <w:docPart>
      <w:docPartPr>
        <w:name w:val="F8FA72AB7F014A76A5B7C30AF4C29EFA"/>
        <w:category>
          <w:name w:val="General"/>
          <w:gallery w:val="placeholder"/>
        </w:category>
        <w:types>
          <w:type w:val="bbPlcHdr"/>
        </w:types>
        <w:behaviors>
          <w:behavior w:val="content"/>
        </w:behaviors>
        <w:guid w:val="{305138B5-45D7-4F39-AAA4-33C82CE7A8A8}"/>
      </w:docPartPr>
      <w:docPartBody>
        <w:p w:rsidR="00F60235" w:rsidRDefault="005D4AB0" w:rsidP="005D4AB0">
          <w:pPr>
            <w:pStyle w:val="F8FA72AB7F014A76A5B7C30AF4C29EFA"/>
          </w:pPr>
          <w:r w:rsidRPr="007F74AE">
            <w:rPr>
              <w:rStyle w:val="Textodelmarcadordeposicin"/>
              <w:color w:val="A6A6A6" w:themeColor="background1" w:themeShade="A6"/>
              <w:sz w:val="12"/>
              <w:szCs w:val="12"/>
            </w:rPr>
            <w:t>Haga clic o pulse aquí para escribir texto.</w:t>
          </w:r>
        </w:p>
      </w:docPartBody>
    </w:docPart>
    <w:docPart>
      <w:docPartPr>
        <w:name w:val="3C6B7086A60E4342913093C343F9C82E"/>
        <w:category>
          <w:name w:val="General"/>
          <w:gallery w:val="placeholder"/>
        </w:category>
        <w:types>
          <w:type w:val="bbPlcHdr"/>
        </w:types>
        <w:behaviors>
          <w:behavior w:val="content"/>
        </w:behaviors>
        <w:guid w:val="{21D50256-6658-467C-9B8C-1EE6EDDF8C10}"/>
      </w:docPartPr>
      <w:docPartBody>
        <w:p w:rsidR="00F60235" w:rsidRDefault="005D4AB0" w:rsidP="005D4AB0">
          <w:pPr>
            <w:pStyle w:val="3C6B7086A60E4342913093C343F9C82E"/>
          </w:pPr>
          <w:r w:rsidRPr="007F74AE">
            <w:rPr>
              <w:rStyle w:val="Textodelmarcadordeposicin"/>
              <w:color w:val="A6A6A6" w:themeColor="background1" w:themeShade="A6"/>
              <w:sz w:val="12"/>
              <w:szCs w:val="12"/>
            </w:rPr>
            <w:t>Haga clic o pulse aquí para escribir texto.</w:t>
          </w:r>
        </w:p>
      </w:docPartBody>
    </w:docPart>
    <w:docPart>
      <w:docPartPr>
        <w:name w:val="FB2006C1FEC94A709B9B93ED400AA01D"/>
        <w:category>
          <w:name w:val="General"/>
          <w:gallery w:val="placeholder"/>
        </w:category>
        <w:types>
          <w:type w:val="bbPlcHdr"/>
        </w:types>
        <w:behaviors>
          <w:behavior w:val="content"/>
        </w:behaviors>
        <w:guid w:val="{79883720-2A28-4D45-96C7-6679506BF2A3}"/>
      </w:docPartPr>
      <w:docPartBody>
        <w:p w:rsidR="00F60235" w:rsidRDefault="005D4AB0" w:rsidP="005D4AB0">
          <w:pPr>
            <w:pStyle w:val="FB2006C1FEC94A709B9B93ED400AA01D"/>
          </w:pPr>
          <w:r w:rsidRPr="007F74AE">
            <w:rPr>
              <w:rStyle w:val="Textodelmarcadordeposicin"/>
              <w:color w:val="A6A6A6" w:themeColor="background1" w:themeShade="A6"/>
              <w:sz w:val="12"/>
              <w:szCs w:val="12"/>
            </w:rPr>
            <w:t>Haga clic o pulse aquí para escribir texto.</w:t>
          </w:r>
        </w:p>
      </w:docPartBody>
    </w:docPart>
    <w:docPart>
      <w:docPartPr>
        <w:name w:val="561E5B763B114E5FA5D1FA54756D235D"/>
        <w:category>
          <w:name w:val="General"/>
          <w:gallery w:val="placeholder"/>
        </w:category>
        <w:types>
          <w:type w:val="bbPlcHdr"/>
        </w:types>
        <w:behaviors>
          <w:behavior w:val="content"/>
        </w:behaviors>
        <w:guid w:val="{34B4D96E-99C6-4771-8AC9-2D0FEF1B50FF}"/>
      </w:docPartPr>
      <w:docPartBody>
        <w:p w:rsidR="00F60235" w:rsidRDefault="005D4AB0" w:rsidP="005D4AB0">
          <w:pPr>
            <w:pStyle w:val="561E5B763B114E5FA5D1FA54756D235D"/>
          </w:pPr>
          <w:r w:rsidRPr="007F74AE">
            <w:rPr>
              <w:rStyle w:val="Textodelmarcadordeposicin"/>
              <w:rFonts w:asciiTheme="majorHAnsi" w:hAnsiTheme="majorHAnsi" w:cstheme="majorHAnsi"/>
              <w:color w:val="A6A6A6" w:themeColor="background1" w:themeShade="A6"/>
              <w:sz w:val="12"/>
              <w:szCs w:val="12"/>
            </w:rPr>
            <w:t>Haga clic o pulse aquí para escribir texto.</w:t>
          </w:r>
        </w:p>
      </w:docPartBody>
    </w:docPart>
    <w:docPart>
      <w:docPartPr>
        <w:name w:val="A402D8E2073A499CBF813AAF568938E3"/>
        <w:category>
          <w:name w:val="General"/>
          <w:gallery w:val="placeholder"/>
        </w:category>
        <w:types>
          <w:type w:val="bbPlcHdr"/>
        </w:types>
        <w:behaviors>
          <w:behavior w:val="content"/>
        </w:behaviors>
        <w:guid w:val="{D53D1B7B-6783-4C99-A676-2B887B0C055D}"/>
      </w:docPartPr>
      <w:docPartBody>
        <w:p w:rsidR="00F60235" w:rsidRDefault="005D4AB0" w:rsidP="005D4AB0">
          <w:pPr>
            <w:pStyle w:val="A402D8E2073A499CBF813AAF568938E3"/>
          </w:pPr>
          <w:r w:rsidRPr="007F74AE">
            <w:rPr>
              <w:rStyle w:val="Textodelmarcadordeposicin"/>
              <w:rFonts w:asciiTheme="majorHAnsi" w:hAnsiTheme="majorHAnsi" w:cstheme="majorHAnsi"/>
              <w:color w:val="A6A6A6" w:themeColor="background1" w:themeShade="A6"/>
              <w:sz w:val="12"/>
              <w:szCs w:val="12"/>
            </w:rPr>
            <w:t>Haga clic o pulse aquí para escribir texto.</w:t>
          </w:r>
        </w:p>
      </w:docPartBody>
    </w:docPart>
    <w:docPart>
      <w:docPartPr>
        <w:name w:val="ADF09D6EC5604C5D89C2E4FEB825ED26"/>
        <w:category>
          <w:name w:val="General"/>
          <w:gallery w:val="placeholder"/>
        </w:category>
        <w:types>
          <w:type w:val="bbPlcHdr"/>
        </w:types>
        <w:behaviors>
          <w:behavior w:val="content"/>
        </w:behaviors>
        <w:guid w:val="{78DDCB5B-DD44-49DB-A16D-8448F54DE4B4}"/>
      </w:docPartPr>
      <w:docPartBody>
        <w:p w:rsidR="00F60235" w:rsidRDefault="005D4AB0" w:rsidP="005D4AB0">
          <w:pPr>
            <w:pStyle w:val="ADF09D6EC5604C5D89C2E4FEB825ED26"/>
          </w:pPr>
          <w:r w:rsidRPr="007F74AE">
            <w:rPr>
              <w:rStyle w:val="Textodelmarcadordeposicin"/>
              <w:color w:val="A6A6A6" w:themeColor="background1" w:themeShade="A6"/>
              <w:sz w:val="12"/>
              <w:szCs w:val="12"/>
            </w:rPr>
            <w:t>Haga clic o pulse aquí para escribir texto.</w:t>
          </w:r>
        </w:p>
      </w:docPartBody>
    </w:docPart>
    <w:docPart>
      <w:docPartPr>
        <w:name w:val="EF26020414D44F3BA4EA5892F46A8F9F"/>
        <w:category>
          <w:name w:val="General"/>
          <w:gallery w:val="placeholder"/>
        </w:category>
        <w:types>
          <w:type w:val="bbPlcHdr"/>
        </w:types>
        <w:behaviors>
          <w:behavior w:val="content"/>
        </w:behaviors>
        <w:guid w:val="{3A697AEF-93F7-484A-ACEF-F58BAC793D7A}"/>
      </w:docPartPr>
      <w:docPartBody>
        <w:p w:rsidR="00F60235" w:rsidRDefault="005D4AB0" w:rsidP="005D4AB0">
          <w:pPr>
            <w:pStyle w:val="EF26020414D44F3BA4EA5892F46A8F9F"/>
          </w:pPr>
          <w:r w:rsidRPr="007F74AE">
            <w:rPr>
              <w:rStyle w:val="Textodelmarcadordeposicin"/>
              <w:color w:val="A6A6A6" w:themeColor="background1" w:themeShade="A6"/>
              <w:sz w:val="12"/>
              <w:szCs w:val="12"/>
            </w:rPr>
            <w:t>Haga clic o pulse aquí para escribir texto.</w:t>
          </w:r>
        </w:p>
      </w:docPartBody>
    </w:docPart>
    <w:docPart>
      <w:docPartPr>
        <w:name w:val="4B9D7043A5F346C0A263A6131D799CEF"/>
        <w:category>
          <w:name w:val="General"/>
          <w:gallery w:val="placeholder"/>
        </w:category>
        <w:types>
          <w:type w:val="bbPlcHdr"/>
        </w:types>
        <w:behaviors>
          <w:behavior w:val="content"/>
        </w:behaviors>
        <w:guid w:val="{5504BA05-9183-4EB9-9EAA-BFE787792D85}"/>
      </w:docPartPr>
      <w:docPartBody>
        <w:p w:rsidR="00F60235" w:rsidRDefault="005D4AB0" w:rsidP="005D4AB0">
          <w:pPr>
            <w:pStyle w:val="4B9D7043A5F346C0A263A6131D799CEF"/>
          </w:pPr>
          <w:r w:rsidRPr="007F74AE">
            <w:rPr>
              <w:rStyle w:val="Textodelmarcadordeposicin"/>
              <w:color w:val="A6A6A6" w:themeColor="background1" w:themeShade="A6"/>
              <w:sz w:val="12"/>
              <w:szCs w:val="12"/>
            </w:rPr>
            <w:t>Haga clic o pulse aquí para escribir texto.</w:t>
          </w:r>
        </w:p>
      </w:docPartBody>
    </w:docPart>
    <w:docPart>
      <w:docPartPr>
        <w:name w:val="34B982F629534132B709689547DF6C8A"/>
        <w:category>
          <w:name w:val="General"/>
          <w:gallery w:val="placeholder"/>
        </w:category>
        <w:types>
          <w:type w:val="bbPlcHdr"/>
        </w:types>
        <w:behaviors>
          <w:behavior w:val="content"/>
        </w:behaviors>
        <w:guid w:val="{A272D780-BDE5-4B7A-9BBC-48B882183F72}"/>
      </w:docPartPr>
      <w:docPartBody>
        <w:p w:rsidR="00F60235" w:rsidRDefault="005D4AB0" w:rsidP="005D4AB0">
          <w:pPr>
            <w:pStyle w:val="34B982F629534132B709689547DF6C8A"/>
          </w:pPr>
          <w:r w:rsidRPr="007F74AE">
            <w:rPr>
              <w:rStyle w:val="Textodelmarcadordeposicin"/>
              <w:color w:val="A6A6A6" w:themeColor="background1" w:themeShade="A6"/>
              <w:sz w:val="12"/>
              <w:szCs w:val="12"/>
            </w:rPr>
            <w:t>Haga clic o pulse aquí para escribir texto.</w:t>
          </w:r>
        </w:p>
      </w:docPartBody>
    </w:docPart>
    <w:docPart>
      <w:docPartPr>
        <w:name w:val="01CA26FE848B493C88362BE36ECCE307"/>
        <w:category>
          <w:name w:val="General"/>
          <w:gallery w:val="placeholder"/>
        </w:category>
        <w:types>
          <w:type w:val="bbPlcHdr"/>
        </w:types>
        <w:behaviors>
          <w:behavior w:val="content"/>
        </w:behaviors>
        <w:guid w:val="{DE96EC52-9FC8-419C-8C09-E317A5392BE4}"/>
      </w:docPartPr>
      <w:docPartBody>
        <w:p w:rsidR="00F60235" w:rsidRDefault="005D4AB0" w:rsidP="005D4AB0">
          <w:pPr>
            <w:pStyle w:val="01CA26FE848B493C88362BE36ECCE307"/>
          </w:pPr>
          <w:r w:rsidRPr="007F74AE">
            <w:rPr>
              <w:rStyle w:val="Textodelmarcadordeposicin"/>
              <w:color w:val="A6A6A6" w:themeColor="background1" w:themeShade="A6"/>
              <w:sz w:val="12"/>
              <w:szCs w:val="12"/>
            </w:rPr>
            <w:t>Haga clic o pulse aquí para escribir texto.</w:t>
          </w:r>
        </w:p>
      </w:docPartBody>
    </w:docPart>
    <w:docPart>
      <w:docPartPr>
        <w:name w:val="D836AC2A01054DA886DBC30581BC35D9"/>
        <w:category>
          <w:name w:val="General"/>
          <w:gallery w:val="placeholder"/>
        </w:category>
        <w:types>
          <w:type w:val="bbPlcHdr"/>
        </w:types>
        <w:behaviors>
          <w:behavior w:val="content"/>
        </w:behaviors>
        <w:guid w:val="{1EABD11E-83F7-4373-9CF8-A80508F2C572}"/>
      </w:docPartPr>
      <w:docPartBody>
        <w:p w:rsidR="003230BF" w:rsidRDefault="00A21549" w:rsidP="00A21549">
          <w:pPr>
            <w:pStyle w:val="D836AC2A01054DA886DBC30581BC35D9"/>
          </w:pPr>
          <w:r w:rsidRPr="007F74AE">
            <w:rPr>
              <w:rStyle w:val="Textodelmarcadordeposicin"/>
              <w:rFonts w:asciiTheme="majorHAnsi" w:hAnsiTheme="majorHAnsi" w:cstheme="majorHAnsi"/>
              <w:color w:val="A6A6A6" w:themeColor="background1" w:themeShade="A6"/>
              <w:sz w:val="12"/>
              <w:szCs w:val="12"/>
            </w:rPr>
            <w:t>Haga clic o pulse aquí para escribir texto.</w:t>
          </w:r>
        </w:p>
      </w:docPartBody>
    </w:docPart>
    <w:docPart>
      <w:docPartPr>
        <w:name w:val="911FE062D9614931A8FAD119DB174D7D"/>
        <w:category>
          <w:name w:val="General"/>
          <w:gallery w:val="placeholder"/>
        </w:category>
        <w:types>
          <w:type w:val="bbPlcHdr"/>
        </w:types>
        <w:behaviors>
          <w:behavior w:val="content"/>
        </w:behaviors>
        <w:guid w:val="{536DA7BD-A402-4B48-B0AF-011D9A3B3077}"/>
      </w:docPartPr>
      <w:docPartBody>
        <w:p w:rsidR="00C7231E" w:rsidRDefault="00F436CB" w:rsidP="00F436CB">
          <w:pPr>
            <w:pStyle w:val="911FE062D9614931A8FAD119DB174D7D"/>
          </w:pPr>
          <w:r w:rsidRPr="007F74AE">
            <w:rPr>
              <w:rStyle w:val="Textodelmarcadordeposicin"/>
              <w:rFonts w:asciiTheme="majorHAnsi" w:hAnsiTheme="majorHAnsi" w:cstheme="majorHAnsi"/>
              <w:color w:val="A6A6A6" w:themeColor="background1" w:themeShade="A6"/>
              <w:sz w:val="12"/>
              <w:szCs w:val="12"/>
            </w:rPr>
            <w:t>Haga clic o pulse aquí para escribir texto.</w:t>
          </w:r>
        </w:p>
      </w:docPartBody>
    </w:docPart>
    <w:docPart>
      <w:docPartPr>
        <w:name w:val="593C65055575421DBE7AD6C2F46685D6"/>
        <w:category>
          <w:name w:val="General"/>
          <w:gallery w:val="placeholder"/>
        </w:category>
        <w:types>
          <w:type w:val="bbPlcHdr"/>
        </w:types>
        <w:behaviors>
          <w:behavior w:val="content"/>
        </w:behaviors>
        <w:guid w:val="{4B644DAB-EFD9-4D5C-BDE8-176DFFF7CC1E}"/>
      </w:docPartPr>
      <w:docPartBody>
        <w:p w:rsidR="00C7231E" w:rsidRDefault="00F436CB" w:rsidP="00F436CB">
          <w:pPr>
            <w:pStyle w:val="593C65055575421DBE7AD6C2F46685D6"/>
          </w:pPr>
          <w:r w:rsidRPr="007F74AE">
            <w:rPr>
              <w:rStyle w:val="Textodelmarcadordeposicin"/>
              <w:rFonts w:asciiTheme="majorHAnsi" w:hAnsiTheme="majorHAnsi" w:cstheme="majorHAnsi"/>
              <w:color w:val="A6A6A6" w:themeColor="background1" w:themeShade="A6"/>
              <w:sz w:val="12"/>
              <w:szCs w:val="12"/>
            </w:rPr>
            <w:t>Haga clic o pulse aquí para escribir texto.</w:t>
          </w:r>
        </w:p>
      </w:docPartBody>
    </w:docPart>
    <w:docPart>
      <w:docPartPr>
        <w:name w:val="4C7607F5C58E4158BDEC9C75F3B9D5A3"/>
        <w:category>
          <w:name w:val="General"/>
          <w:gallery w:val="placeholder"/>
        </w:category>
        <w:types>
          <w:type w:val="bbPlcHdr"/>
        </w:types>
        <w:behaviors>
          <w:behavior w:val="content"/>
        </w:behaviors>
        <w:guid w:val="{87570522-1A19-44A2-BC6B-E7963F3E8BFB}"/>
      </w:docPartPr>
      <w:docPartBody>
        <w:p w:rsidR="00C7231E" w:rsidRDefault="00F436CB" w:rsidP="00F436CB">
          <w:pPr>
            <w:pStyle w:val="4C7607F5C58E4158BDEC9C75F3B9D5A3"/>
          </w:pPr>
          <w:r w:rsidRPr="007F74AE">
            <w:rPr>
              <w:rStyle w:val="Textodelmarcadordeposicin"/>
              <w:color w:val="A6A6A6" w:themeColor="background1" w:themeShade="A6"/>
              <w:sz w:val="12"/>
              <w:szCs w:val="12"/>
            </w:rPr>
            <w:t>Haga clic o pulse aquí para escribir texto.</w:t>
          </w:r>
        </w:p>
      </w:docPartBody>
    </w:docPart>
    <w:docPart>
      <w:docPartPr>
        <w:name w:val="9A8614E42ACD45AAB4280B6D558F3A9C"/>
        <w:category>
          <w:name w:val="General"/>
          <w:gallery w:val="placeholder"/>
        </w:category>
        <w:types>
          <w:type w:val="bbPlcHdr"/>
        </w:types>
        <w:behaviors>
          <w:behavior w:val="content"/>
        </w:behaviors>
        <w:guid w:val="{46BF3BF8-5BFE-4A63-91A3-AC565C0856BC}"/>
      </w:docPartPr>
      <w:docPartBody>
        <w:p w:rsidR="00C7231E" w:rsidRDefault="00F436CB" w:rsidP="00F436CB">
          <w:pPr>
            <w:pStyle w:val="9A8614E42ACD45AAB4280B6D558F3A9C"/>
          </w:pPr>
          <w:r w:rsidRPr="007F74AE">
            <w:rPr>
              <w:rStyle w:val="Textodelmarcadordeposicin"/>
              <w:color w:val="A6A6A6" w:themeColor="background1" w:themeShade="A6"/>
              <w:sz w:val="12"/>
              <w:szCs w:val="12"/>
            </w:rPr>
            <w:t>Haga clic o pulse aquí para escribir texto.</w:t>
          </w:r>
        </w:p>
      </w:docPartBody>
    </w:docPart>
    <w:docPart>
      <w:docPartPr>
        <w:name w:val="CD25543207F44036B0430FB9101EA42E"/>
        <w:category>
          <w:name w:val="General"/>
          <w:gallery w:val="placeholder"/>
        </w:category>
        <w:types>
          <w:type w:val="bbPlcHdr"/>
        </w:types>
        <w:behaviors>
          <w:behavior w:val="content"/>
        </w:behaviors>
        <w:guid w:val="{38E59443-DABB-4C1C-9213-D30EA14D593E}"/>
      </w:docPartPr>
      <w:docPartBody>
        <w:p w:rsidR="00C7231E" w:rsidRDefault="00F436CB" w:rsidP="00F436CB">
          <w:pPr>
            <w:pStyle w:val="CD25543207F44036B0430FB9101EA42E"/>
          </w:pPr>
          <w:r w:rsidRPr="007F74AE">
            <w:rPr>
              <w:rStyle w:val="Textodelmarcadordeposicin"/>
              <w:color w:val="A6A6A6" w:themeColor="background1" w:themeShade="A6"/>
              <w:sz w:val="12"/>
              <w:szCs w:val="12"/>
            </w:rPr>
            <w:t>Haga clic o pulse aquí para escribir texto.</w:t>
          </w:r>
        </w:p>
      </w:docPartBody>
    </w:docPart>
    <w:docPart>
      <w:docPartPr>
        <w:name w:val="0FAD4AC694E94F4A89C1135A51720D10"/>
        <w:category>
          <w:name w:val="General"/>
          <w:gallery w:val="placeholder"/>
        </w:category>
        <w:types>
          <w:type w:val="bbPlcHdr"/>
        </w:types>
        <w:behaviors>
          <w:behavior w:val="content"/>
        </w:behaviors>
        <w:guid w:val="{F29714AC-4829-4983-A2C4-78AFA5D7D05C}"/>
      </w:docPartPr>
      <w:docPartBody>
        <w:p w:rsidR="00C7231E" w:rsidRDefault="00F436CB" w:rsidP="00F436CB">
          <w:pPr>
            <w:pStyle w:val="0FAD4AC694E94F4A89C1135A51720D10"/>
          </w:pPr>
          <w:r w:rsidRPr="007F74AE">
            <w:rPr>
              <w:rStyle w:val="Textodelmarcadordeposicin"/>
              <w:color w:val="A6A6A6" w:themeColor="background1" w:themeShade="A6"/>
              <w:sz w:val="12"/>
              <w:szCs w:val="12"/>
            </w:rPr>
            <w:t>Haga clic o pulse aquí para escribir texto.</w:t>
          </w:r>
        </w:p>
      </w:docPartBody>
    </w:docPart>
    <w:docPart>
      <w:docPartPr>
        <w:name w:val="C0B7D3BA04C547789525DF72220D64C9"/>
        <w:category>
          <w:name w:val="General"/>
          <w:gallery w:val="placeholder"/>
        </w:category>
        <w:types>
          <w:type w:val="bbPlcHdr"/>
        </w:types>
        <w:behaviors>
          <w:behavior w:val="content"/>
        </w:behaviors>
        <w:guid w:val="{754D1D8C-8877-4D28-88EF-DB0B1B005460}"/>
      </w:docPartPr>
      <w:docPartBody>
        <w:p w:rsidR="00C7231E" w:rsidRDefault="00F436CB" w:rsidP="00F436CB">
          <w:pPr>
            <w:pStyle w:val="C0B7D3BA04C547789525DF72220D64C9"/>
          </w:pPr>
          <w:r w:rsidRPr="007F74AE">
            <w:rPr>
              <w:rStyle w:val="Textodelmarcadordeposicin"/>
              <w:color w:val="A6A6A6" w:themeColor="background1" w:themeShade="A6"/>
              <w:sz w:val="12"/>
              <w:szCs w:val="12"/>
            </w:rPr>
            <w:t>Haga clic o pulse aquí para escribir texto.</w:t>
          </w:r>
        </w:p>
      </w:docPartBody>
    </w:docPart>
    <w:docPart>
      <w:docPartPr>
        <w:name w:val="ADF2F4A69E7B42B890314D449D0EC0B6"/>
        <w:category>
          <w:name w:val="General"/>
          <w:gallery w:val="placeholder"/>
        </w:category>
        <w:types>
          <w:type w:val="bbPlcHdr"/>
        </w:types>
        <w:behaviors>
          <w:behavior w:val="content"/>
        </w:behaviors>
        <w:guid w:val="{02E8B8E7-34BD-4B5C-A92C-9F0E4CFD59FB}"/>
      </w:docPartPr>
      <w:docPartBody>
        <w:p w:rsidR="00C7231E" w:rsidRDefault="00F436CB" w:rsidP="00F436CB">
          <w:pPr>
            <w:pStyle w:val="ADF2F4A69E7B42B890314D449D0EC0B6"/>
          </w:pPr>
          <w:r w:rsidRPr="007F74AE">
            <w:rPr>
              <w:rStyle w:val="Textodelmarcadordeposicin"/>
              <w:rFonts w:asciiTheme="majorHAnsi" w:hAnsiTheme="majorHAnsi" w:cstheme="majorHAnsi"/>
              <w:color w:val="A6A6A6" w:themeColor="background1" w:themeShade="A6"/>
              <w:sz w:val="12"/>
              <w:szCs w:val="12"/>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Light">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1E0"/>
    <w:rsid w:val="003230BF"/>
    <w:rsid w:val="00365A8C"/>
    <w:rsid w:val="00391240"/>
    <w:rsid w:val="003B57F9"/>
    <w:rsid w:val="003F5CF2"/>
    <w:rsid w:val="0043336A"/>
    <w:rsid w:val="004631E0"/>
    <w:rsid w:val="004815F0"/>
    <w:rsid w:val="00507641"/>
    <w:rsid w:val="005D4AB0"/>
    <w:rsid w:val="00646B92"/>
    <w:rsid w:val="006562B8"/>
    <w:rsid w:val="007113E2"/>
    <w:rsid w:val="00807C3C"/>
    <w:rsid w:val="00824329"/>
    <w:rsid w:val="0083139C"/>
    <w:rsid w:val="00893763"/>
    <w:rsid w:val="008A3C3B"/>
    <w:rsid w:val="009A628E"/>
    <w:rsid w:val="00A174C3"/>
    <w:rsid w:val="00A21549"/>
    <w:rsid w:val="00A329CC"/>
    <w:rsid w:val="00A90A2A"/>
    <w:rsid w:val="00B37006"/>
    <w:rsid w:val="00BC2780"/>
    <w:rsid w:val="00BC5F30"/>
    <w:rsid w:val="00C31B04"/>
    <w:rsid w:val="00C7231E"/>
    <w:rsid w:val="00C92FE9"/>
    <w:rsid w:val="00C935A5"/>
    <w:rsid w:val="00C96FB9"/>
    <w:rsid w:val="00D06C68"/>
    <w:rsid w:val="00E31948"/>
    <w:rsid w:val="00E52400"/>
    <w:rsid w:val="00E97D93"/>
    <w:rsid w:val="00EC1311"/>
    <w:rsid w:val="00EF2182"/>
    <w:rsid w:val="00EF7238"/>
    <w:rsid w:val="00F25BBE"/>
    <w:rsid w:val="00F436CB"/>
    <w:rsid w:val="00F60235"/>
    <w:rsid w:val="00FD23F8"/>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PY" w:eastAsia="es-PY"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436CB"/>
    <w:rPr>
      <w:color w:val="808080"/>
    </w:rPr>
  </w:style>
  <w:style w:type="paragraph" w:customStyle="1" w:styleId="7930C4B832A5413392DF20CCE84F04CB">
    <w:name w:val="7930C4B832A5413392DF20CCE84F04CB"/>
    <w:rsid w:val="005D4AB0"/>
  </w:style>
  <w:style w:type="paragraph" w:customStyle="1" w:styleId="4B7ADA77C6704CF99EEC437F9A17EE581">
    <w:name w:val="4B7ADA77C6704CF99EEC437F9A17EE581"/>
    <w:rsid w:val="00FD23F8"/>
    <w:pPr>
      <w:widowControl w:val="0"/>
      <w:spacing w:after="0" w:line="240" w:lineRule="auto"/>
    </w:pPr>
    <w:rPr>
      <w:rFonts w:eastAsiaTheme="minorHAnsi"/>
      <w:lang w:val="en-US" w:eastAsia="en-US"/>
    </w:rPr>
  </w:style>
  <w:style w:type="paragraph" w:customStyle="1" w:styleId="ABA5AED99FAD495F894E7D859C89D48E">
    <w:name w:val="ABA5AED99FAD495F894E7D859C89D48E"/>
    <w:rsid w:val="005D4AB0"/>
  </w:style>
  <w:style w:type="paragraph" w:customStyle="1" w:styleId="795349B153CE4B129FB23BBB457D5CB3">
    <w:name w:val="795349B153CE4B129FB23BBB457D5CB3"/>
    <w:rsid w:val="005D4AB0"/>
  </w:style>
  <w:style w:type="paragraph" w:customStyle="1" w:styleId="2AA7A81B06A4471D94C0759061B665A4">
    <w:name w:val="2AA7A81B06A4471D94C0759061B665A4"/>
    <w:rsid w:val="005D4AB0"/>
  </w:style>
  <w:style w:type="paragraph" w:customStyle="1" w:styleId="04A01E9A22DF448DB68F39FC8D263FA9">
    <w:name w:val="04A01E9A22DF448DB68F39FC8D263FA9"/>
    <w:rsid w:val="005D4AB0"/>
  </w:style>
  <w:style w:type="paragraph" w:customStyle="1" w:styleId="BE6F0DAE3C08433CAA00EFF6075E0948">
    <w:name w:val="BE6F0DAE3C08433CAA00EFF6075E0948"/>
    <w:rsid w:val="005D4AB0"/>
  </w:style>
  <w:style w:type="paragraph" w:customStyle="1" w:styleId="6C025DEE12B84F07A5E6E9A913D4928C">
    <w:name w:val="6C025DEE12B84F07A5E6E9A913D4928C"/>
    <w:rsid w:val="005D4AB0"/>
  </w:style>
  <w:style w:type="paragraph" w:customStyle="1" w:styleId="198B69B39B194ED795AE8B0609BB822E">
    <w:name w:val="198B69B39B194ED795AE8B0609BB822E"/>
    <w:rsid w:val="005D4AB0"/>
  </w:style>
  <w:style w:type="paragraph" w:customStyle="1" w:styleId="FC94C8CFE56E4178ACD67A0B8111D960">
    <w:name w:val="FC94C8CFE56E4178ACD67A0B8111D960"/>
    <w:rsid w:val="005D4AB0"/>
  </w:style>
  <w:style w:type="paragraph" w:customStyle="1" w:styleId="99901FC822F14558A720BF1EDB1F286E">
    <w:name w:val="99901FC822F14558A720BF1EDB1F286E"/>
    <w:rsid w:val="005D4AB0"/>
  </w:style>
  <w:style w:type="paragraph" w:customStyle="1" w:styleId="3959111E0688498D9089D0B296D62DE3">
    <w:name w:val="3959111E0688498D9089D0B296D62DE3"/>
    <w:rsid w:val="005D4AB0"/>
  </w:style>
  <w:style w:type="paragraph" w:customStyle="1" w:styleId="A34F121FF7854BBEA5CC63A0A87A63B7">
    <w:name w:val="A34F121FF7854BBEA5CC63A0A87A63B7"/>
    <w:rsid w:val="005D4AB0"/>
  </w:style>
  <w:style w:type="paragraph" w:customStyle="1" w:styleId="7B611BA51C6E43D3B4862D0FC4E93C94">
    <w:name w:val="7B611BA51C6E43D3B4862D0FC4E93C94"/>
    <w:rsid w:val="005D4AB0"/>
  </w:style>
  <w:style w:type="paragraph" w:customStyle="1" w:styleId="9BB8FA128D564A58B9846C823DB00F20">
    <w:name w:val="9BB8FA128D564A58B9846C823DB00F20"/>
    <w:rsid w:val="005D4AB0"/>
  </w:style>
  <w:style w:type="paragraph" w:customStyle="1" w:styleId="ACF18617BAAF4F639537883C50F0D4F3">
    <w:name w:val="ACF18617BAAF4F639537883C50F0D4F3"/>
    <w:rsid w:val="005D4AB0"/>
  </w:style>
  <w:style w:type="paragraph" w:customStyle="1" w:styleId="DF156ED5256C4B54AF243B70FF950534">
    <w:name w:val="DF156ED5256C4B54AF243B70FF950534"/>
    <w:rsid w:val="005D4AB0"/>
  </w:style>
  <w:style w:type="paragraph" w:customStyle="1" w:styleId="5369C09324E244419EE2B507FB39035B">
    <w:name w:val="5369C09324E244419EE2B507FB39035B"/>
    <w:rsid w:val="005D4AB0"/>
  </w:style>
  <w:style w:type="paragraph" w:customStyle="1" w:styleId="F18042D77C8045DABCF8469EC8E51BB4">
    <w:name w:val="F18042D77C8045DABCF8469EC8E51BB4"/>
    <w:rsid w:val="005D4AB0"/>
  </w:style>
  <w:style w:type="paragraph" w:customStyle="1" w:styleId="F8FA72AB7F014A76A5B7C30AF4C29EFA">
    <w:name w:val="F8FA72AB7F014A76A5B7C30AF4C29EFA"/>
    <w:rsid w:val="005D4AB0"/>
  </w:style>
  <w:style w:type="paragraph" w:customStyle="1" w:styleId="3C6B7086A60E4342913093C343F9C82E">
    <w:name w:val="3C6B7086A60E4342913093C343F9C82E"/>
    <w:rsid w:val="005D4AB0"/>
  </w:style>
  <w:style w:type="paragraph" w:customStyle="1" w:styleId="FB2006C1FEC94A709B9B93ED400AA01D">
    <w:name w:val="FB2006C1FEC94A709B9B93ED400AA01D"/>
    <w:rsid w:val="005D4AB0"/>
  </w:style>
  <w:style w:type="paragraph" w:customStyle="1" w:styleId="561E5B763B114E5FA5D1FA54756D235D">
    <w:name w:val="561E5B763B114E5FA5D1FA54756D235D"/>
    <w:rsid w:val="005D4AB0"/>
  </w:style>
  <w:style w:type="paragraph" w:customStyle="1" w:styleId="A402D8E2073A499CBF813AAF568938E3">
    <w:name w:val="A402D8E2073A499CBF813AAF568938E3"/>
    <w:rsid w:val="005D4AB0"/>
  </w:style>
  <w:style w:type="paragraph" w:customStyle="1" w:styleId="ADF09D6EC5604C5D89C2E4FEB825ED26">
    <w:name w:val="ADF09D6EC5604C5D89C2E4FEB825ED26"/>
    <w:rsid w:val="005D4AB0"/>
  </w:style>
  <w:style w:type="paragraph" w:customStyle="1" w:styleId="EF26020414D44F3BA4EA5892F46A8F9F">
    <w:name w:val="EF26020414D44F3BA4EA5892F46A8F9F"/>
    <w:rsid w:val="005D4AB0"/>
  </w:style>
  <w:style w:type="paragraph" w:customStyle="1" w:styleId="4B9D7043A5F346C0A263A6131D799CEF">
    <w:name w:val="4B9D7043A5F346C0A263A6131D799CEF"/>
    <w:rsid w:val="005D4AB0"/>
  </w:style>
  <w:style w:type="paragraph" w:customStyle="1" w:styleId="34B982F629534132B709689547DF6C8A">
    <w:name w:val="34B982F629534132B709689547DF6C8A"/>
    <w:rsid w:val="005D4AB0"/>
  </w:style>
  <w:style w:type="paragraph" w:customStyle="1" w:styleId="01CA26FE848B493C88362BE36ECCE307">
    <w:name w:val="01CA26FE848B493C88362BE36ECCE307"/>
    <w:rsid w:val="005D4AB0"/>
  </w:style>
  <w:style w:type="paragraph" w:customStyle="1" w:styleId="9404CCE881C34B1A9AD43314F62038891">
    <w:name w:val="9404CCE881C34B1A9AD43314F62038891"/>
    <w:rsid w:val="00FD23F8"/>
    <w:pPr>
      <w:widowControl w:val="0"/>
      <w:spacing w:after="0" w:line="160" w:lineRule="exact"/>
    </w:pPr>
    <w:rPr>
      <w:rFonts w:asciiTheme="majorHAnsi" w:eastAsia="Open Sans Light" w:hAnsiTheme="majorHAnsi" w:cstheme="majorHAnsi"/>
      <w:color w:val="000000" w:themeColor="text1"/>
      <w:spacing w:val="-1"/>
      <w:sz w:val="18"/>
      <w:szCs w:val="18"/>
      <w:lang w:eastAsia="en-US"/>
    </w:rPr>
  </w:style>
  <w:style w:type="paragraph" w:customStyle="1" w:styleId="2072D22F8977425BAEE10A36D47915AB1">
    <w:name w:val="2072D22F8977425BAEE10A36D47915AB1"/>
    <w:rsid w:val="00FD23F8"/>
    <w:pPr>
      <w:widowControl w:val="0"/>
      <w:spacing w:after="0" w:line="160" w:lineRule="exact"/>
    </w:pPr>
    <w:rPr>
      <w:rFonts w:asciiTheme="majorHAnsi" w:eastAsia="Open Sans Light" w:hAnsiTheme="majorHAnsi" w:cstheme="majorHAnsi"/>
      <w:color w:val="000000" w:themeColor="text1"/>
      <w:spacing w:val="-1"/>
      <w:sz w:val="18"/>
      <w:szCs w:val="18"/>
      <w:lang w:eastAsia="en-US"/>
    </w:rPr>
  </w:style>
  <w:style w:type="paragraph" w:customStyle="1" w:styleId="C83889D322D24B10B5A0AB0D56C241531">
    <w:name w:val="C83889D322D24B10B5A0AB0D56C241531"/>
    <w:rsid w:val="00FD23F8"/>
    <w:pPr>
      <w:widowControl w:val="0"/>
      <w:spacing w:after="0" w:line="160" w:lineRule="exact"/>
    </w:pPr>
    <w:rPr>
      <w:rFonts w:asciiTheme="majorHAnsi" w:eastAsia="Open Sans Light" w:hAnsiTheme="majorHAnsi" w:cstheme="majorHAnsi"/>
      <w:color w:val="000000" w:themeColor="text1"/>
      <w:spacing w:val="-1"/>
      <w:sz w:val="18"/>
      <w:szCs w:val="18"/>
      <w:lang w:eastAsia="en-US"/>
    </w:rPr>
  </w:style>
  <w:style w:type="paragraph" w:customStyle="1" w:styleId="B13EBBAB9D3440288633D3A70CE729021">
    <w:name w:val="B13EBBAB9D3440288633D3A70CE729021"/>
    <w:rsid w:val="00FD23F8"/>
    <w:pPr>
      <w:widowControl w:val="0"/>
      <w:spacing w:after="0" w:line="160" w:lineRule="exact"/>
    </w:pPr>
    <w:rPr>
      <w:rFonts w:asciiTheme="majorHAnsi" w:eastAsia="Open Sans Light" w:hAnsiTheme="majorHAnsi" w:cstheme="majorHAnsi"/>
      <w:color w:val="000000" w:themeColor="text1"/>
      <w:spacing w:val="-1"/>
      <w:sz w:val="18"/>
      <w:szCs w:val="18"/>
      <w:lang w:eastAsia="en-US"/>
    </w:rPr>
  </w:style>
  <w:style w:type="paragraph" w:customStyle="1" w:styleId="67CDF3736E174DF8BFF91C2B046948ED1">
    <w:name w:val="67CDF3736E174DF8BFF91C2B046948ED1"/>
    <w:rsid w:val="00FD23F8"/>
    <w:pPr>
      <w:widowControl w:val="0"/>
      <w:spacing w:after="0" w:line="160" w:lineRule="exact"/>
    </w:pPr>
    <w:rPr>
      <w:rFonts w:asciiTheme="majorHAnsi" w:eastAsia="Open Sans Light" w:hAnsiTheme="majorHAnsi" w:cstheme="majorHAnsi"/>
      <w:color w:val="000000" w:themeColor="text1"/>
      <w:spacing w:val="-1"/>
      <w:sz w:val="18"/>
      <w:szCs w:val="18"/>
      <w:lang w:eastAsia="en-US"/>
    </w:rPr>
  </w:style>
  <w:style w:type="paragraph" w:customStyle="1" w:styleId="BAD2AF06A65B4F76B97C67C96B2198D0">
    <w:name w:val="BAD2AF06A65B4F76B97C67C96B2198D0"/>
    <w:rsid w:val="00C31B04"/>
  </w:style>
  <w:style w:type="paragraph" w:customStyle="1" w:styleId="1EB870D815E247DDB62DEA5E660A4CD3">
    <w:name w:val="1EB870D815E247DDB62DEA5E660A4CD3"/>
    <w:rsid w:val="00C31B04"/>
  </w:style>
  <w:style w:type="paragraph" w:customStyle="1" w:styleId="41872C24CFF347EB8B148B9F56BA058D">
    <w:name w:val="41872C24CFF347EB8B148B9F56BA058D"/>
    <w:rsid w:val="00C31B04"/>
  </w:style>
  <w:style w:type="paragraph" w:customStyle="1" w:styleId="186CB5EB5FA5441C900EE43471E3BE1F">
    <w:name w:val="186CB5EB5FA5441C900EE43471E3BE1F"/>
    <w:rsid w:val="00C31B04"/>
  </w:style>
  <w:style w:type="paragraph" w:customStyle="1" w:styleId="F63436790C794BBE9B4C3F659452C62A">
    <w:name w:val="F63436790C794BBE9B4C3F659452C62A"/>
    <w:rsid w:val="00C31B04"/>
  </w:style>
  <w:style w:type="paragraph" w:customStyle="1" w:styleId="7215C2EC42C54810BF044A61F8B853E8">
    <w:name w:val="7215C2EC42C54810BF044A61F8B853E8"/>
    <w:rsid w:val="00C31B04"/>
  </w:style>
  <w:style w:type="paragraph" w:customStyle="1" w:styleId="7FAC611884DC440DA12D6E9F82656A91">
    <w:name w:val="7FAC611884DC440DA12D6E9F82656A91"/>
    <w:rsid w:val="00C31B04"/>
  </w:style>
  <w:style w:type="paragraph" w:customStyle="1" w:styleId="B5EBC46583AD480B91FF5BBAC4D885DF">
    <w:name w:val="B5EBC46583AD480B91FF5BBAC4D885DF"/>
    <w:rsid w:val="00C31B04"/>
  </w:style>
  <w:style w:type="paragraph" w:customStyle="1" w:styleId="709AB0264B9746D98C7E23816D2F47F7">
    <w:name w:val="709AB0264B9746D98C7E23816D2F47F7"/>
    <w:rsid w:val="00C31B04"/>
  </w:style>
  <w:style w:type="paragraph" w:customStyle="1" w:styleId="9AE0D7A62FF048579D7BC7F087F9176C">
    <w:name w:val="9AE0D7A62FF048579D7BC7F087F9176C"/>
    <w:rsid w:val="00C31B04"/>
  </w:style>
  <w:style w:type="paragraph" w:customStyle="1" w:styleId="01D0489A864048E4AC7907BE5214ED3C">
    <w:name w:val="01D0489A864048E4AC7907BE5214ED3C"/>
    <w:rsid w:val="00C31B04"/>
  </w:style>
  <w:style w:type="paragraph" w:customStyle="1" w:styleId="26DE33ACDD99403A9295BB88962E7CFA">
    <w:name w:val="26DE33ACDD99403A9295BB88962E7CFA"/>
    <w:rsid w:val="00C31B04"/>
  </w:style>
  <w:style w:type="paragraph" w:customStyle="1" w:styleId="AFFA28E36604407D8CBDAC8F5F618B45">
    <w:name w:val="AFFA28E36604407D8CBDAC8F5F618B45"/>
    <w:rsid w:val="00C31B04"/>
  </w:style>
  <w:style w:type="paragraph" w:customStyle="1" w:styleId="1925DB1F87664A109E85E96834E59FCB">
    <w:name w:val="1925DB1F87664A109E85E96834E59FCB"/>
    <w:rsid w:val="00C31B04"/>
  </w:style>
  <w:style w:type="paragraph" w:customStyle="1" w:styleId="341F321CBC75405AA4F217AFA52C453D">
    <w:name w:val="341F321CBC75405AA4F217AFA52C453D"/>
    <w:rsid w:val="00C31B04"/>
  </w:style>
  <w:style w:type="paragraph" w:customStyle="1" w:styleId="D9DE4252133143C08C2B7C51974E5848">
    <w:name w:val="D9DE4252133143C08C2B7C51974E5848"/>
    <w:rsid w:val="00C31B04"/>
  </w:style>
  <w:style w:type="paragraph" w:customStyle="1" w:styleId="B7EC95C8B8894571AEF6FE4504FF5365">
    <w:name w:val="B7EC95C8B8894571AEF6FE4504FF5365"/>
    <w:rsid w:val="00C31B04"/>
  </w:style>
  <w:style w:type="paragraph" w:customStyle="1" w:styleId="CF059B485901422F87DEA9098E3BB27A">
    <w:name w:val="CF059B485901422F87DEA9098E3BB27A"/>
    <w:rsid w:val="00C31B04"/>
  </w:style>
  <w:style w:type="paragraph" w:customStyle="1" w:styleId="7FD20DCF3D384AB19A32F5BC79D2BCBA">
    <w:name w:val="7FD20DCF3D384AB19A32F5BC79D2BCBA"/>
    <w:rsid w:val="00C31B04"/>
  </w:style>
  <w:style w:type="paragraph" w:customStyle="1" w:styleId="0FC36262D39144EFA288372D6937BA3B">
    <w:name w:val="0FC36262D39144EFA288372D6937BA3B"/>
    <w:rsid w:val="00C31B04"/>
  </w:style>
  <w:style w:type="paragraph" w:customStyle="1" w:styleId="4AE02094E37F4C9EBFC6F972863DE152">
    <w:name w:val="4AE02094E37F4C9EBFC6F972863DE152"/>
    <w:rsid w:val="00C31B04"/>
  </w:style>
  <w:style w:type="paragraph" w:customStyle="1" w:styleId="4514673A641340BBB30C65A412C87B02">
    <w:name w:val="4514673A641340BBB30C65A412C87B02"/>
    <w:rsid w:val="00C31B04"/>
  </w:style>
  <w:style w:type="paragraph" w:customStyle="1" w:styleId="EB964CBFFC014F47AA62320FFEEB5A41">
    <w:name w:val="EB964CBFFC014F47AA62320FFEEB5A41"/>
    <w:rsid w:val="00C31B04"/>
  </w:style>
  <w:style w:type="paragraph" w:customStyle="1" w:styleId="5F59FC214EEA4B8B8D40CAA7EBFD0F47">
    <w:name w:val="5F59FC214EEA4B8B8D40CAA7EBFD0F47"/>
    <w:rsid w:val="00C31B04"/>
  </w:style>
  <w:style w:type="paragraph" w:customStyle="1" w:styleId="3CBC08D38B144F018BFCB879B3FE5419">
    <w:name w:val="3CBC08D38B144F018BFCB879B3FE5419"/>
    <w:rsid w:val="00C31B04"/>
  </w:style>
  <w:style w:type="paragraph" w:customStyle="1" w:styleId="68C94A265CDF4FD4B29E9A4C0C19C9B5">
    <w:name w:val="68C94A265CDF4FD4B29E9A4C0C19C9B5"/>
    <w:rsid w:val="00C31B04"/>
  </w:style>
  <w:style w:type="paragraph" w:customStyle="1" w:styleId="8AC51610D37C4F64BB1AD6FEBB2BF962">
    <w:name w:val="8AC51610D37C4F64BB1AD6FEBB2BF962"/>
    <w:rsid w:val="00C31B04"/>
  </w:style>
  <w:style w:type="paragraph" w:customStyle="1" w:styleId="E1A94D143D4048619CD3C218D0E4D29B">
    <w:name w:val="E1A94D143D4048619CD3C218D0E4D29B"/>
    <w:rsid w:val="00C31B04"/>
  </w:style>
  <w:style w:type="paragraph" w:customStyle="1" w:styleId="232E3943B34B476FA3B445F989AA6AE8">
    <w:name w:val="232E3943B34B476FA3B445F989AA6AE8"/>
    <w:rsid w:val="00C31B04"/>
  </w:style>
  <w:style w:type="paragraph" w:customStyle="1" w:styleId="EFD25D448DFB4DF9867EE7319639F88A">
    <w:name w:val="EFD25D448DFB4DF9867EE7319639F88A"/>
    <w:rsid w:val="00C31B04"/>
  </w:style>
  <w:style w:type="paragraph" w:customStyle="1" w:styleId="258775EE82724DD28D52D68BE24A58B2">
    <w:name w:val="258775EE82724DD28D52D68BE24A58B2"/>
    <w:rsid w:val="00C31B04"/>
  </w:style>
  <w:style w:type="paragraph" w:customStyle="1" w:styleId="BF89F5C67D4043FA9BD22CE6D79DA68B">
    <w:name w:val="BF89F5C67D4043FA9BD22CE6D79DA68B"/>
    <w:rsid w:val="00C31B04"/>
  </w:style>
  <w:style w:type="paragraph" w:customStyle="1" w:styleId="F7EF0BD204B14BDAA301E17D789FD3AF">
    <w:name w:val="F7EF0BD204B14BDAA301E17D789FD3AF"/>
    <w:rsid w:val="00C31B04"/>
  </w:style>
  <w:style w:type="paragraph" w:customStyle="1" w:styleId="EF081525F16C49D6A038ABDF643F0823">
    <w:name w:val="EF081525F16C49D6A038ABDF643F0823"/>
    <w:rsid w:val="00C31B04"/>
  </w:style>
  <w:style w:type="paragraph" w:customStyle="1" w:styleId="351219711BA345BF857BD35D13931B8D">
    <w:name w:val="351219711BA345BF857BD35D13931B8D"/>
    <w:rsid w:val="00A21549"/>
  </w:style>
  <w:style w:type="paragraph" w:customStyle="1" w:styleId="D836AC2A01054DA886DBC30581BC35D9">
    <w:name w:val="D836AC2A01054DA886DBC30581BC35D9"/>
    <w:rsid w:val="00A21549"/>
  </w:style>
  <w:style w:type="paragraph" w:customStyle="1" w:styleId="911FE062D9614931A8FAD119DB174D7D">
    <w:name w:val="911FE062D9614931A8FAD119DB174D7D"/>
    <w:rsid w:val="00F436CB"/>
  </w:style>
  <w:style w:type="paragraph" w:customStyle="1" w:styleId="593C65055575421DBE7AD6C2F46685D6">
    <w:name w:val="593C65055575421DBE7AD6C2F46685D6"/>
    <w:rsid w:val="00F436CB"/>
  </w:style>
  <w:style w:type="paragraph" w:customStyle="1" w:styleId="4C7607F5C58E4158BDEC9C75F3B9D5A3">
    <w:name w:val="4C7607F5C58E4158BDEC9C75F3B9D5A3"/>
    <w:rsid w:val="00F436CB"/>
  </w:style>
  <w:style w:type="paragraph" w:customStyle="1" w:styleId="9A8614E42ACD45AAB4280B6D558F3A9C">
    <w:name w:val="9A8614E42ACD45AAB4280B6D558F3A9C"/>
    <w:rsid w:val="00F436CB"/>
  </w:style>
  <w:style w:type="paragraph" w:customStyle="1" w:styleId="CD25543207F44036B0430FB9101EA42E">
    <w:name w:val="CD25543207F44036B0430FB9101EA42E"/>
    <w:rsid w:val="00F436CB"/>
  </w:style>
  <w:style w:type="paragraph" w:customStyle="1" w:styleId="0FAD4AC694E94F4A89C1135A51720D10">
    <w:name w:val="0FAD4AC694E94F4A89C1135A51720D10"/>
    <w:rsid w:val="00F436CB"/>
  </w:style>
  <w:style w:type="paragraph" w:customStyle="1" w:styleId="C0B7D3BA04C547789525DF72220D64C9">
    <w:name w:val="C0B7D3BA04C547789525DF72220D64C9"/>
    <w:rsid w:val="00F436CB"/>
  </w:style>
  <w:style w:type="paragraph" w:customStyle="1" w:styleId="ADF2F4A69E7B42B890314D449D0EC0B6">
    <w:name w:val="ADF2F4A69E7B42B890314D449D0EC0B6"/>
    <w:rsid w:val="00F436CB"/>
  </w:style>
  <w:style w:type="paragraph" w:customStyle="1" w:styleId="F8805B1DAC024A5F9538E2A3560A786E">
    <w:name w:val="F8805B1DAC024A5F9538E2A3560A786E"/>
    <w:rsid w:val="00F436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76A1B-0E3B-4622-BA2C-72B9C6A02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1268</TotalTime>
  <Pages>1</Pages>
  <Words>7392</Words>
  <Characters>40658</Characters>
  <Application>Microsoft Office Word</Application>
  <DocSecurity>0</DocSecurity>
  <Lines>338</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Nathalia Rojas</dc:creator>
  <cp:keywords/>
  <dc:description/>
  <cp:lastModifiedBy>Susana Dominguez</cp:lastModifiedBy>
  <cp:revision>166</cp:revision>
  <cp:lastPrinted>2021-11-04T18:55:00Z</cp:lastPrinted>
  <dcterms:created xsi:type="dcterms:W3CDTF">2021-11-23T21:53:00Z</dcterms:created>
  <dcterms:modified xsi:type="dcterms:W3CDTF">2022-03-09T12:31:00Z</dcterms:modified>
</cp:coreProperties>
</file>